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1C02" w14:textId="77777777" w:rsidR="00FB6607" w:rsidRDefault="00FB6607" w:rsidP="00FB6607">
      <w:r w:rsidRPr="00FB0A07">
        <w:t>Democrats Abroad China Leadership Board Meeting</w:t>
      </w:r>
    </w:p>
    <w:p w14:paraId="55953DA9" w14:textId="3EE96FD8" w:rsidR="00FB6607" w:rsidRDefault="00722421" w:rsidP="00FB6607">
      <w:r>
        <w:t>Saturday</w:t>
      </w:r>
      <w:r w:rsidR="00FB6607" w:rsidRPr="00FB0A07">
        <w:t xml:space="preserve">, </w:t>
      </w:r>
      <w:r>
        <w:t>March 23</w:t>
      </w:r>
      <w:r w:rsidR="00FB6607">
        <w:t>, 2019</w:t>
      </w:r>
      <w:r w:rsidR="00FB6607" w:rsidRPr="00FB0A07">
        <w:t xml:space="preserve"> (</w:t>
      </w:r>
      <w:r>
        <w:t>9:00 am</w:t>
      </w:r>
      <w:r w:rsidR="00FB6607" w:rsidRPr="00FB0A07">
        <w:t>)</w:t>
      </w:r>
    </w:p>
    <w:p w14:paraId="596B5A6E" w14:textId="21804524" w:rsidR="00FB6607" w:rsidRDefault="00FB6607" w:rsidP="00FB6607">
      <w:pPr>
        <w:pStyle w:val="ListParagraph"/>
        <w:numPr>
          <w:ilvl w:val="0"/>
          <w:numId w:val="1"/>
        </w:numPr>
      </w:pPr>
      <w:r w:rsidRPr="00FB0A07">
        <w:t xml:space="preserve">Aaron Kruse, Chair </w:t>
      </w:r>
      <w:r>
        <w:t>–</w:t>
      </w:r>
      <w:r w:rsidRPr="00FB0A07">
        <w:t xml:space="preserve"> </w:t>
      </w:r>
      <w:r w:rsidR="00722421">
        <w:rPr>
          <w:b/>
        </w:rPr>
        <w:t>present</w:t>
      </w:r>
    </w:p>
    <w:p w14:paraId="0679063B" w14:textId="6C1DE70C" w:rsidR="00FB6607" w:rsidRDefault="00FB6607" w:rsidP="00FB6607">
      <w:pPr>
        <w:pStyle w:val="ListParagraph"/>
        <w:numPr>
          <w:ilvl w:val="0"/>
          <w:numId w:val="1"/>
        </w:numPr>
      </w:pPr>
      <w:r w:rsidRPr="00FB0A07">
        <w:t xml:space="preserve">Samantha Wong, Vice-Chair </w:t>
      </w:r>
      <w:r>
        <w:t>–</w:t>
      </w:r>
      <w:r w:rsidR="00722421">
        <w:t xml:space="preserve"> </w:t>
      </w:r>
      <w:r w:rsidR="003A7F7E">
        <w:rPr>
          <w:b/>
        </w:rPr>
        <w:t>present</w:t>
      </w:r>
      <w:r w:rsidR="003A7F7E">
        <w:rPr>
          <w:b/>
        </w:rPr>
        <w:t xml:space="preserve"> </w:t>
      </w:r>
      <w:r w:rsidR="00722421">
        <w:rPr>
          <w:b/>
        </w:rPr>
        <w:t>s</w:t>
      </w:r>
    </w:p>
    <w:p w14:paraId="6BF0B7DC" w14:textId="77777777" w:rsidR="00FB6607" w:rsidRDefault="00FB6607" w:rsidP="00FB6607">
      <w:pPr>
        <w:pStyle w:val="ListParagraph"/>
        <w:numPr>
          <w:ilvl w:val="0"/>
          <w:numId w:val="1"/>
        </w:numPr>
      </w:pPr>
      <w:r w:rsidRPr="00FB0A07">
        <w:t xml:space="preserve">Elizabeth Jenkins, Secretary - </w:t>
      </w:r>
      <w:r w:rsidRPr="00F050E9">
        <w:rPr>
          <w:b/>
        </w:rPr>
        <w:t>present</w:t>
      </w:r>
      <w:r w:rsidRPr="00FB0A07">
        <w:t xml:space="preserve"> (note taker)</w:t>
      </w:r>
    </w:p>
    <w:p w14:paraId="0CCA5621" w14:textId="52359ADD" w:rsidR="00FB6607" w:rsidRDefault="00FB6607" w:rsidP="00FB6607">
      <w:pPr>
        <w:pStyle w:val="ListParagraph"/>
        <w:numPr>
          <w:ilvl w:val="0"/>
          <w:numId w:val="1"/>
        </w:numPr>
      </w:pPr>
      <w:r w:rsidRPr="00FB0A07">
        <w:t xml:space="preserve">Jim Spear, Treasurer </w:t>
      </w:r>
      <w:r>
        <w:t>–</w:t>
      </w:r>
      <w:r w:rsidRPr="00FB0A07">
        <w:t xml:space="preserve"> </w:t>
      </w:r>
      <w:r w:rsidRPr="00722421">
        <w:rPr>
          <w:b/>
          <w:color w:val="FF0000"/>
        </w:rPr>
        <w:t>absent</w:t>
      </w:r>
      <w:r w:rsidR="00722421" w:rsidRPr="00722421">
        <w:rPr>
          <w:b/>
          <w:color w:val="FF0000"/>
        </w:rPr>
        <w:t xml:space="preserve"> </w:t>
      </w:r>
      <w:r w:rsidR="00722421">
        <w:rPr>
          <w:b/>
        </w:rPr>
        <w:t xml:space="preserve">- </w:t>
      </w:r>
    </w:p>
    <w:p w14:paraId="4956F659" w14:textId="559ABD92" w:rsidR="00FB6607" w:rsidRDefault="00FB6607" w:rsidP="00FB6607">
      <w:pPr>
        <w:pStyle w:val="ListParagraph"/>
        <w:numPr>
          <w:ilvl w:val="0"/>
          <w:numId w:val="1"/>
        </w:numPr>
      </w:pPr>
      <w:r w:rsidRPr="00FB0A07">
        <w:t xml:space="preserve">Cheng Xu, Legal </w:t>
      </w:r>
      <w:r>
        <w:t>–</w:t>
      </w:r>
      <w:r w:rsidRPr="00FB0A07">
        <w:t xml:space="preserve"> </w:t>
      </w:r>
      <w:r w:rsidR="00722421">
        <w:rPr>
          <w:b/>
        </w:rPr>
        <w:t>present</w:t>
      </w:r>
    </w:p>
    <w:p w14:paraId="28357D50" w14:textId="2A6DA4AE" w:rsidR="00FB6607" w:rsidRDefault="00FB6607" w:rsidP="00FB6607">
      <w:pPr>
        <w:pStyle w:val="ListParagraph"/>
        <w:numPr>
          <w:ilvl w:val="0"/>
          <w:numId w:val="1"/>
        </w:numPr>
      </w:pPr>
      <w:r w:rsidRPr="00FB0A07">
        <w:t xml:space="preserve">Kira Leinonen, Comms/IT </w:t>
      </w:r>
      <w:r>
        <w:t>–</w:t>
      </w:r>
      <w:r w:rsidRPr="00FB0A07">
        <w:t xml:space="preserve"> </w:t>
      </w:r>
      <w:r w:rsidR="003A7F7E">
        <w:rPr>
          <w:b/>
        </w:rPr>
        <w:t>present</w:t>
      </w:r>
      <w:r w:rsidR="003A7F7E">
        <w:rPr>
          <w:b/>
        </w:rPr>
        <w:t xml:space="preserve"> </w:t>
      </w:r>
      <w:r w:rsidR="00722421">
        <w:rPr>
          <w:b/>
        </w:rPr>
        <w:t xml:space="preserve">- </w:t>
      </w:r>
    </w:p>
    <w:p w14:paraId="27153CC2" w14:textId="77777777" w:rsidR="00FB6607" w:rsidRDefault="00FB6607" w:rsidP="00FB6607">
      <w:pPr>
        <w:pStyle w:val="ListParagraph"/>
        <w:numPr>
          <w:ilvl w:val="0"/>
          <w:numId w:val="1"/>
        </w:numPr>
      </w:pPr>
      <w:r w:rsidRPr="00FB0A07">
        <w:t xml:space="preserve">Angie Bergeson, At-Large </w:t>
      </w:r>
      <w:r>
        <w:t>–</w:t>
      </w:r>
      <w:r w:rsidRPr="00FB0A07">
        <w:t xml:space="preserve"> </w:t>
      </w:r>
      <w:r w:rsidRPr="00722421">
        <w:rPr>
          <w:b/>
          <w:color w:val="FF0000"/>
        </w:rPr>
        <w:t>absent</w:t>
      </w:r>
    </w:p>
    <w:p w14:paraId="74C89805" w14:textId="77777777" w:rsidR="00FB6607" w:rsidRDefault="00FB6607" w:rsidP="00FB6607">
      <w:pPr>
        <w:pStyle w:val="ListParagraph"/>
        <w:numPr>
          <w:ilvl w:val="0"/>
          <w:numId w:val="1"/>
        </w:numPr>
      </w:pPr>
      <w:r w:rsidRPr="00FB0A07">
        <w:t xml:space="preserve">James Flanagan, At-Large </w:t>
      </w:r>
      <w:r>
        <w:t>–</w:t>
      </w:r>
      <w:r w:rsidRPr="00FB0A07">
        <w:t xml:space="preserve"> </w:t>
      </w:r>
      <w:r w:rsidRPr="00722421">
        <w:rPr>
          <w:b/>
          <w:color w:val="FF0000"/>
        </w:rPr>
        <w:t>absent</w:t>
      </w:r>
    </w:p>
    <w:p w14:paraId="4E7CE4D6" w14:textId="649CC4DC" w:rsidR="00FB6607" w:rsidRDefault="00FB6607" w:rsidP="00FB6607">
      <w:pPr>
        <w:pStyle w:val="ListParagraph"/>
        <w:numPr>
          <w:ilvl w:val="0"/>
          <w:numId w:val="1"/>
        </w:numPr>
      </w:pPr>
      <w:r w:rsidRPr="00FB0A07">
        <w:t xml:space="preserve">Faith Gary, At-Large </w:t>
      </w:r>
      <w:r>
        <w:t>–</w:t>
      </w:r>
      <w:r w:rsidRPr="00FB0A07">
        <w:t xml:space="preserve"> </w:t>
      </w:r>
      <w:r w:rsidR="003A7F7E" w:rsidRPr="00722421">
        <w:rPr>
          <w:b/>
          <w:color w:val="FF0000"/>
        </w:rPr>
        <w:t>absent</w:t>
      </w:r>
      <w:bookmarkStart w:id="0" w:name="_GoBack"/>
      <w:bookmarkEnd w:id="0"/>
    </w:p>
    <w:p w14:paraId="2863CAAC" w14:textId="7890F284" w:rsidR="00FB6607" w:rsidRDefault="00FB6607" w:rsidP="00FB6607">
      <w:pPr>
        <w:pStyle w:val="ListParagraph"/>
        <w:numPr>
          <w:ilvl w:val="0"/>
          <w:numId w:val="1"/>
        </w:numPr>
      </w:pPr>
      <w:r w:rsidRPr="00FB0A07">
        <w:t xml:space="preserve">Joshua </w:t>
      </w:r>
      <w:proofErr w:type="spellStart"/>
      <w:r w:rsidRPr="00FB0A07">
        <w:t>Lally</w:t>
      </w:r>
      <w:proofErr w:type="spellEnd"/>
      <w:r w:rsidRPr="00FB0A07">
        <w:t xml:space="preserve">, At-Large </w:t>
      </w:r>
      <w:r>
        <w:t>–</w:t>
      </w:r>
      <w:r w:rsidRPr="00FB0A07">
        <w:t xml:space="preserve"> </w:t>
      </w:r>
      <w:r w:rsidR="00722421" w:rsidRPr="00722421">
        <w:rPr>
          <w:b/>
          <w:color w:val="FF0000"/>
        </w:rPr>
        <w:t>absent</w:t>
      </w:r>
    </w:p>
    <w:p w14:paraId="0286E290" w14:textId="33FB8993" w:rsidR="0053610B" w:rsidRDefault="00FB6607" w:rsidP="00FB6607">
      <w:pPr>
        <w:pStyle w:val="ListParagraph"/>
        <w:numPr>
          <w:ilvl w:val="0"/>
          <w:numId w:val="1"/>
        </w:numPr>
      </w:pPr>
      <w:r w:rsidRPr="00FB0A07">
        <w:t xml:space="preserve">Chris </w:t>
      </w:r>
      <w:proofErr w:type="spellStart"/>
      <w:r w:rsidRPr="00FB0A07">
        <w:t>Zombik</w:t>
      </w:r>
      <w:proofErr w:type="spellEnd"/>
      <w:r w:rsidRPr="00FB0A07">
        <w:t xml:space="preserve">, At-Large </w:t>
      </w:r>
      <w:r>
        <w:t>–</w:t>
      </w:r>
      <w:r w:rsidRPr="00FB0A07">
        <w:t xml:space="preserve"> </w:t>
      </w:r>
      <w:r w:rsidR="00722421">
        <w:rPr>
          <w:b/>
        </w:rPr>
        <w:t>present</w:t>
      </w:r>
    </w:p>
    <w:p w14:paraId="132BCEA3" w14:textId="57952E6F" w:rsidR="00FB6607" w:rsidRDefault="00B2183C" w:rsidP="00FB6607">
      <w:r>
        <w:t xml:space="preserve">Meeting minutes from previous </w:t>
      </w:r>
    </w:p>
    <w:p w14:paraId="4C432779" w14:textId="77777777" w:rsidR="00B2183C" w:rsidRDefault="00B2183C" w:rsidP="00FB6607">
      <w:r>
        <w:t>Sam will be in Beijing before AGM</w:t>
      </w:r>
    </w:p>
    <w:p w14:paraId="11233D8E" w14:textId="474E1C62" w:rsidR="00B2183C" w:rsidRDefault="00B2183C" w:rsidP="00FB6607">
      <w:r>
        <w:t>AGM preparation</w:t>
      </w:r>
    </w:p>
    <w:p w14:paraId="1AA3A3C3" w14:textId="1337BE5E" w:rsidR="00B2183C" w:rsidRDefault="00B2183C" w:rsidP="00B2183C">
      <w:pPr>
        <w:pStyle w:val="ListParagraph"/>
        <w:numPr>
          <w:ilvl w:val="0"/>
          <w:numId w:val="4"/>
        </w:numPr>
      </w:pPr>
      <w:r>
        <w:t>Venue for Beijing, Shanghai – not secured. [</w:t>
      </w:r>
      <w:r w:rsidR="00AF3D40">
        <w:t>*</w:t>
      </w:r>
      <w:r>
        <w:t xml:space="preserve">Action item: Aaron/Eliz for BJ, </w:t>
      </w:r>
      <w:r w:rsidR="00AF3D40">
        <w:t>Chris for SH</w:t>
      </w:r>
      <w:r>
        <w:t>]</w:t>
      </w:r>
    </w:p>
    <w:p w14:paraId="14E9CEDC" w14:textId="19F97CDC" w:rsidR="00B2183C" w:rsidRDefault="00B2183C" w:rsidP="00B2183C">
      <w:pPr>
        <w:pStyle w:val="ListParagraph"/>
        <w:numPr>
          <w:ilvl w:val="0"/>
          <w:numId w:val="4"/>
        </w:numPr>
      </w:pPr>
      <w:r>
        <w:t xml:space="preserve">NEC is </w:t>
      </w:r>
      <w:r w:rsidR="00AF3D40">
        <w:t xml:space="preserve">organized and getting ready </w:t>
      </w:r>
    </w:p>
    <w:p w14:paraId="0EF3CED4" w14:textId="5C8EE9B3" w:rsidR="00B2183C" w:rsidRDefault="00B2183C" w:rsidP="00B2183C">
      <w:pPr>
        <w:pStyle w:val="ListParagraph"/>
        <w:numPr>
          <w:ilvl w:val="0"/>
          <w:numId w:val="4"/>
        </w:numPr>
      </w:pPr>
      <w:r>
        <w:t>Please be sure if you are</w:t>
      </w:r>
      <w:r w:rsidR="00AF3D40">
        <w:t xml:space="preserve"> </w:t>
      </w:r>
    </w:p>
    <w:p w14:paraId="6156A373" w14:textId="4A8DE9DF" w:rsidR="00AF3D40" w:rsidRDefault="00AF3D40" w:rsidP="00FB6607">
      <w:r>
        <w:t>No Membership Update – Elizabeth</w:t>
      </w:r>
    </w:p>
    <w:p w14:paraId="1592A760" w14:textId="4DEFD35D" w:rsidR="00AF3D40" w:rsidRDefault="00AF3D40" w:rsidP="00FB6607">
      <w:r>
        <w:t>No Treasurer Update – Jim unable to join today</w:t>
      </w:r>
    </w:p>
    <w:p w14:paraId="048C6829" w14:textId="490DD1F0" w:rsidR="00AF3D40" w:rsidRDefault="00AF3D40" w:rsidP="00AF3D40">
      <w:pPr>
        <w:pStyle w:val="ListParagraph"/>
        <w:numPr>
          <w:ilvl w:val="0"/>
          <w:numId w:val="5"/>
        </w:numPr>
      </w:pPr>
      <w:r>
        <w:t>Have some pending issues with donations in limbo – need more info to accept</w:t>
      </w:r>
    </w:p>
    <w:p w14:paraId="323BB423" w14:textId="1CF77B93" w:rsidR="00AF3D40" w:rsidRDefault="00AF3D40" w:rsidP="00AF3D40">
      <w:pPr>
        <w:pStyle w:val="ListParagraph"/>
        <w:numPr>
          <w:ilvl w:val="0"/>
          <w:numId w:val="5"/>
        </w:numPr>
      </w:pPr>
      <w:r>
        <w:t>Jim does not plan to run again for DA Leadership Board</w:t>
      </w:r>
    </w:p>
    <w:p w14:paraId="5D4C69A7" w14:textId="124B73C5" w:rsidR="00AF3D40" w:rsidRDefault="00AF3D40" w:rsidP="00AF3D40">
      <w:r>
        <w:t>Amendment to Bylaws – Aaron sent to all members, help from Legal and Secretary</w:t>
      </w:r>
    </w:p>
    <w:p w14:paraId="73A4F6C0" w14:textId="75BA887C" w:rsidR="00AF3D40" w:rsidRDefault="00AF3D40" w:rsidP="00AF3D40">
      <w:pPr>
        <w:pStyle w:val="ListParagraph"/>
        <w:numPr>
          <w:ilvl w:val="0"/>
          <w:numId w:val="5"/>
        </w:numPr>
      </w:pPr>
      <w:r>
        <w:t xml:space="preserve">Chair and Vice Chair should be of “opposite” sex. Changing the </w:t>
      </w:r>
      <w:proofErr w:type="gramStart"/>
      <w:r>
        <w:t>language  to</w:t>
      </w:r>
      <w:proofErr w:type="gramEnd"/>
      <w:r>
        <w:t xml:space="preserve"> “different” sex.</w:t>
      </w:r>
    </w:p>
    <w:p w14:paraId="1012E7F9" w14:textId="53D4728A" w:rsidR="00AF3D40" w:rsidRDefault="00AF3D40" w:rsidP="00AF3D40">
      <w:pPr>
        <w:pStyle w:val="ListParagraph"/>
        <w:numPr>
          <w:ilvl w:val="0"/>
          <w:numId w:val="5"/>
        </w:numPr>
      </w:pPr>
      <w:r>
        <w:t>This will align our language with global. This will put us in compliance with the global bylaws.</w:t>
      </w:r>
    </w:p>
    <w:p w14:paraId="183AEF47" w14:textId="0ABF6C8F" w:rsidR="00AF3D40" w:rsidRDefault="00AF3D40" w:rsidP="00AF3D40">
      <w:r>
        <w:t>Open Floor</w:t>
      </w:r>
    </w:p>
    <w:p w14:paraId="082D2096" w14:textId="0ACDD74A" w:rsidR="00AF3D40" w:rsidRDefault="00AF3D40" w:rsidP="00AF3D40">
      <w:pPr>
        <w:pStyle w:val="ListParagraph"/>
        <w:numPr>
          <w:ilvl w:val="0"/>
          <w:numId w:val="5"/>
        </w:numPr>
      </w:pPr>
      <w:r>
        <w:t>Eliz – notification members on AGM? Yes – that was</w:t>
      </w:r>
    </w:p>
    <w:p w14:paraId="15C8EB95" w14:textId="3B71B6D8" w:rsidR="00AF3D40" w:rsidRDefault="00AF3D40" w:rsidP="00AF3D40">
      <w:pPr>
        <w:pStyle w:val="ListParagraph"/>
        <w:numPr>
          <w:ilvl w:val="1"/>
          <w:numId w:val="5"/>
        </w:numPr>
      </w:pPr>
      <w:r>
        <w:t>Aaron – Yes, official</w:t>
      </w:r>
      <w:r w:rsidR="008B6C38">
        <w:t xml:space="preserve"> fulfill requirements have been fulfilled via </w:t>
      </w:r>
      <w:r>
        <w:t xml:space="preserve">NEC </w:t>
      </w:r>
      <w:r w:rsidR="008B6C38">
        <w:t>email to members, but we n</w:t>
      </w:r>
      <w:r>
        <w:t>eed to work on turnout.</w:t>
      </w:r>
    </w:p>
    <w:p w14:paraId="32705092" w14:textId="3CE35AE0" w:rsidR="00AF3D40" w:rsidRDefault="008B6C38" w:rsidP="00AF3D40">
      <w:pPr>
        <w:pStyle w:val="ListParagraph"/>
        <w:numPr>
          <w:ilvl w:val="1"/>
          <w:numId w:val="5"/>
        </w:numPr>
      </w:pPr>
      <w:r>
        <w:t>Share the “</w:t>
      </w:r>
      <w:r w:rsidR="00AF3D40">
        <w:t>What is DA</w:t>
      </w:r>
      <w:r>
        <w:t>” info you shared.</w:t>
      </w:r>
    </w:p>
    <w:p w14:paraId="4DA5203D" w14:textId="386F3C75" w:rsidR="008B6C38" w:rsidRDefault="008B6C38" w:rsidP="008B6C38">
      <w:pPr>
        <w:pStyle w:val="ListParagraph"/>
        <w:numPr>
          <w:ilvl w:val="0"/>
          <w:numId w:val="5"/>
        </w:numPr>
      </w:pPr>
      <w:r>
        <w:t>Faith – 2019 activism event</w:t>
      </w:r>
      <w:r>
        <w:t xml:space="preserve"> </w:t>
      </w:r>
    </w:p>
    <w:p w14:paraId="397F5233" w14:textId="7EDA7A05" w:rsidR="008B6C38" w:rsidRDefault="008B6C38" w:rsidP="008B6C38">
      <w:pPr>
        <w:pStyle w:val="ListParagraph"/>
        <w:numPr>
          <w:ilvl w:val="1"/>
          <w:numId w:val="5"/>
        </w:numPr>
      </w:pPr>
      <w:r>
        <w:t xml:space="preserve">Sam – cannot happen before the AGM, maybe after the AGM can tie this into the </w:t>
      </w:r>
      <w:proofErr w:type="spellStart"/>
      <w:r>
        <w:t>doorknocks</w:t>
      </w:r>
      <w:proofErr w:type="spellEnd"/>
      <w:r>
        <w:t xml:space="preserve"> during the global AGM outreach in Washington, DC. </w:t>
      </w:r>
    </w:p>
    <w:p w14:paraId="1E8817CA" w14:textId="5AFE389A" w:rsidR="008B6C38" w:rsidRDefault="008B6C38" w:rsidP="008B6C38">
      <w:pPr>
        <w:pStyle w:val="ListParagraph"/>
        <w:numPr>
          <w:ilvl w:val="1"/>
          <w:numId w:val="5"/>
        </w:numPr>
      </w:pPr>
      <w:r>
        <w:t>Aaron - That could be an AGM activity. Hand deliver.</w:t>
      </w:r>
    </w:p>
    <w:p w14:paraId="65CE4A0E" w14:textId="2AF01B11" w:rsidR="008B6C38" w:rsidRDefault="008B6C38" w:rsidP="008B6C38">
      <w:pPr>
        <w:pStyle w:val="ListParagraph"/>
        <w:numPr>
          <w:ilvl w:val="0"/>
          <w:numId w:val="5"/>
        </w:numPr>
      </w:pPr>
      <w:r>
        <w:t>Sam - merch</w:t>
      </w:r>
    </w:p>
    <w:p w14:paraId="2EF511C1" w14:textId="259155A3" w:rsidR="008B6C38" w:rsidRDefault="008B6C38" w:rsidP="008B6C38">
      <w:pPr>
        <w:pStyle w:val="ListParagraph"/>
        <w:numPr>
          <w:ilvl w:val="1"/>
          <w:numId w:val="5"/>
        </w:numPr>
      </w:pPr>
      <w:r>
        <w:lastRenderedPageBreak/>
        <w:t>DA Germany – selling merch during the AGM. Should we do that too? And provide cheaper? Maybe we can manufacture here in China, because currently they have it manufactured in Cambodia. Could be good fundraising.</w:t>
      </w:r>
    </w:p>
    <w:p w14:paraId="57E61617" w14:textId="538F0210" w:rsidR="008B6C38" w:rsidRDefault="008B6C38" w:rsidP="008B6C38">
      <w:pPr>
        <w:pStyle w:val="ListParagraph"/>
        <w:numPr>
          <w:ilvl w:val="1"/>
          <w:numId w:val="5"/>
        </w:numPr>
      </w:pPr>
      <w:r>
        <w:t>Kira – What about DACN merch?</w:t>
      </w:r>
    </w:p>
    <w:p w14:paraId="304F1454" w14:textId="5718D950" w:rsidR="008B6C38" w:rsidRDefault="008B6C38" w:rsidP="008B6C38">
      <w:pPr>
        <w:pStyle w:val="ListParagraph"/>
        <w:numPr>
          <w:ilvl w:val="1"/>
          <w:numId w:val="5"/>
        </w:numPr>
      </w:pPr>
      <w:r>
        <w:t>Aaron – not sure of logistics and legal. Maybe move this offline. [Action: Sam, Kira, Aaron]</w:t>
      </w:r>
    </w:p>
    <w:p w14:paraId="6F55C586" w14:textId="70AF4F7B" w:rsidR="008B6C38" w:rsidRDefault="008B6C38" w:rsidP="008B6C38">
      <w:pPr>
        <w:pStyle w:val="ListParagraph"/>
        <w:numPr>
          <w:ilvl w:val="0"/>
          <w:numId w:val="5"/>
        </w:numPr>
      </w:pPr>
      <w:r>
        <w:t>Sam</w:t>
      </w:r>
    </w:p>
    <w:p w14:paraId="782C2613" w14:textId="0A4F4C29" w:rsidR="006F315E" w:rsidRDefault="008B6C38" w:rsidP="006F315E">
      <w:pPr>
        <w:pStyle w:val="ListParagraph"/>
        <w:numPr>
          <w:ilvl w:val="1"/>
          <w:numId w:val="5"/>
        </w:numPr>
      </w:pPr>
      <w:r>
        <w:t xml:space="preserve">Update from Global AGM. One person one vote </w:t>
      </w:r>
      <w:r w:rsidR="006F315E">
        <w:t xml:space="preserve">- </w:t>
      </w:r>
      <w:r>
        <w:t>Chair and vice chair need to be present</w:t>
      </w:r>
      <w:r w:rsidR="006F315E">
        <w:t xml:space="preserve"> to administer </w:t>
      </w:r>
      <w:proofErr w:type="spellStart"/>
      <w:r w:rsidR="006F315E">
        <w:t>their</w:t>
      </w:r>
      <w:proofErr w:type="spellEnd"/>
      <w:r w:rsidR="006F315E">
        <w:t xml:space="preserve"> votes</w:t>
      </w:r>
      <w:r>
        <w:t xml:space="preserve">, </w:t>
      </w:r>
      <w:proofErr w:type="spellStart"/>
      <w:r>
        <w:t>webex</w:t>
      </w:r>
      <w:proofErr w:type="spellEnd"/>
      <w:r>
        <w:t xml:space="preserve"> is ok. [</w:t>
      </w:r>
      <w:r w:rsidR="006F315E">
        <w:t>Action: should bring up in election</w:t>
      </w:r>
      <w:r>
        <w:t>]</w:t>
      </w:r>
    </w:p>
    <w:p w14:paraId="201C2C08" w14:textId="77777777" w:rsidR="006F315E" w:rsidRDefault="006F315E" w:rsidP="006F315E">
      <w:pPr>
        <w:pStyle w:val="ListParagraph"/>
        <w:ind w:left="1440"/>
      </w:pPr>
    </w:p>
    <w:p w14:paraId="29410143" w14:textId="5340CE03" w:rsidR="008B6C38" w:rsidRDefault="008B6C38" w:rsidP="006F315E">
      <w:pPr>
        <w:ind w:left="360"/>
      </w:pPr>
      <w:r>
        <w:t>End of meeting. Next meeting is AGM on Sunday, April 14 – 11am. Time may adjust [Action: Sam, Aaron will finalize]</w:t>
      </w:r>
    </w:p>
    <w:p w14:paraId="0A4368D1" w14:textId="47D8E3DE" w:rsidR="008B6C38" w:rsidRDefault="008B6C38" w:rsidP="008B6C38">
      <w:pPr>
        <w:pStyle w:val="ListParagraph"/>
        <w:numPr>
          <w:ilvl w:val="1"/>
          <w:numId w:val="5"/>
        </w:numPr>
      </w:pPr>
      <w:r>
        <w:t>Kira will need to call into the AGM</w:t>
      </w:r>
    </w:p>
    <w:sectPr w:rsidR="008B6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C5AD" w14:textId="77777777" w:rsidR="00DB1311" w:rsidRDefault="00DB1311" w:rsidP="00722421">
      <w:pPr>
        <w:spacing w:after="0" w:line="240" w:lineRule="auto"/>
      </w:pPr>
      <w:r>
        <w:separator/>
      </w:r>
    </w:p>
  </w:endnote>
  <w:endnote w:type="continuationSeparator" w:id="0">
    <w:p w14:paraId="039AB60F" w14:textId="77777777" w:rsidR="00DB1311" w:rsidRDefault="00DB1311" w:rsidP="0072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D045" w14:textId="77777777" w:rsidR="00DB1311" w:rsidRDefault="00DB1311" w:rsidP="00722421">
      <w:pPr>
        <w:spacing w:after="0" w:line="240" w:lineRule="auto"/>
      </w:pPr>
      <w:r>
        <w:separator/>
      </w:r>
    </w:p>
  </w:footnote>
  <w:footnote w:type="continuationSeparator" w:id="0">
    <w:p w14:paraId="32A939DA" w14:textId="77777777" w:rsidR="00DB1311" w:rsidRDefault="00DB1311" w:rsidP="0072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99"/>
    <w:multiLevelType w:val="hybridMultilevel"/>
    <w:tmpl w:val="04A207D2"/>
    <w:lvl w:ilvl="0" w:tplc="3A6CB3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1CF"/>
    <w:multiLevelType w:val="hybridMultilevel"/>
    <w:tmpl w:val="BD84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C6DB1"/>
    <w:multiLevelType w:val="hybridMultilevel"/>
    <w:tmpl w:val="F4F4BD16"/>
    <w:lvl w:ilvl="0" w:tplc="2006C8D4">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B4AF0"/>
    <w:multiLevelType w:val="hybridMultilevel"/>
    <w:tmpl w:val="1AF8F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33D10"/>
    <w:multiLevelType w:val="hybridMultilevel"/>
    <w:tmpl w:val="7B9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D4"/>
    <w:rsid w:val="000D339F"/>
    <w:rsid w:val="003A7F7E"/>
    <w:rsid w:val="005B3ED4"/>
    <w:rsid w:val="006F315E"/>
    <w:rsid w:val="00722421"/>
    <w:rsid w:val="0073215E"/>
    <w:rsid w:val="008B6C38"/>
    <w:rsid w:val="00AF3D40"/>
    <w:rsid w:val="00B2183C"/>
    <w:rsid w:val="00C47236"/>
    <w:rsid w:val="00DB1311"/>
    <w:rsid w:val="00FB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CED76"/>
  <w15:chartTrackingRefBased/>
  <w15:docId w15:val="{68EF98A2-7ECD-4D9B-9C48-0D740A1D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07"/>
    <w:pPr>
      <w:ind w:left="720"/>
      <w:contextualSpacing/>
    </w:pPr>
  </w:style>
  <w:style w:type="paragraph" w:styleId="Header">
    <w:name w:val="header"/>
    <w:basedOn w:val="Normal"/>
    <w:link w:val="HeaderChar"/>
    <w:uiPriority w:val="99"/>
    <w:unhideWhenUsed/>
    <w:rsid w:val="0072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21"/>
  </w:style>
  <w:style w:type="paragraph" w:styleId="Footer">
    <w:name w:val="footer"/>
    <w:basedOn w:val="Normal"/>
    <w:link w:val="FooterChar"/>
    <w:uiPriority w:val="99"/>
    <w:unhideWhenUsed/>
    <w:rsid w:val="0072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Jenkins</dc:creator>
  <cp:keywords/>
  <dc:description/>
  <cp:lastModifiedBy>Elizabeth Jenkins</cp:lastModifiedBy>
  <cp:revision>4</cp:revision>
  <dcterms:created xsi:type="dcterms:W3CDTF">2019-03-23T01:14:00Z</dcterms:created>
  <dcterms:modified xsi:type="dcterms:W3CDTF">2019-03-23T01:38:00Z</dcterms:modified>
</cp:coreProperties>
</file>