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4D2CF" w14:textId="67D665B7" w:rsidR="009B28F4" w:rsidRPr="007421CC" w:rsidRDefault="009B28F4" w:rsidP="009B28F4">
      <w:pPr>
        <w:spacing w:after="0" w:line="240" w:lineRule="auto"/>
        <w:rPr>
          <w:rFonts w:ascii="Century Gothic" w:eastAsia="Times New Roman" w:hAnsi="Century Gothic" w:cs="Times New Roman"/>
          <w:sz w:val="24"/>
          <w:szCs w:val="24"/>
        </w:rPr>
      </w:pPr>
      <w:r w:rsidRPr="007421CC">
        <w:rPr>
          <w:rFonts w:ascii="Century Gothic" w:eastAsia="Times New Roman" w:hAnsi="Century Gothic" w:cs="Times New Roman"/>
          <w:noProof/>
          <w:sz w:val="24"/>
          <w:szCs w:val="24"/>
        </w:rPr>
        <w:drawing>
          <wp:inline distT="0" distB="0" distL="0" distR="0" wp14:anchorId="0E057F64" wp14:editId="1BD099DF">
            <wp:extent cx="2334215" cy="862737"/>
            <wp:effectExtent l="0" t="0" r="3175" b="1270"/>
            <wp:docPr id="1" name="Picture 1" descr="mage result for democrats abroad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democrats abroad ch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3387" cy="873519"/>
                    </a:xfrm>
                    <a:prstGeom prst="rect">
                      <a:avLst/>
                    </a:prstGeom>
                    <a:noFill/>
                    <a:ln>
                      <a:noFill/>
                    </a:ln>
                  </pic:spPr>
                </pic:pic>
              </a:graphicData>
            </a:graphic>
          </wp:inline>
        </w:drawing>
      </w:r>
    </w:p>
    <w:p w14:paraId="09CF3A0A" w14:textId="6DF24AE0" w:rsidR="007E08EF" w:rsidRPr="007421CC" w:rsidRDefault="007E08EF" w:rsidP="00723DD2">
      <w:pPr>
        <w:tabs>
          <w:tab w:val="left" w:pos="7200"/>
        </w:tabs>
        <w:rPr>
          <w:rFonts w:ascii="Century Gothic" w:hAnsi="Century Gothic"/>
          <w:b/>
        </w:rPr>
      </w:pPr>
    </w:p>
    <w:tbl>
      <w:tblPr>
        <w:tblStyle w:val="TableGrid"/>
        <w:tblW w:w="8824" w:type="dxa"/>
        <w:tblLook w:val="04A0" w:firstRow="1" w:lastRow="0" w:firstColumn="1" w:lastColumn="0" w:noHBand="0" w:noVBand="1"/>
      </w:tblPr>
      <w:tblGrid>
        <w:gridCol w:w="8824"/>
      </w:tblGrid>
      <w:tr w:rsidR="007E08EF" w:rsidRPr="007421CC" w14:paraId="236F5726" w14:textId="77777777" w:rsidTr="00030632">
        <w:trPr>
          <w:trHeight w:val="1952"/>
        </w:trPr>
        <w:tc>
          <w:tcPr>
            <w:tcW w:w="8824" w:type="dxa"/>
            <w:shd w:val="clear" w:color="auto" w:fill="F2F2F2" w:themeFill="background1" w:themeFillShade="F2"/>
            <w:vAlign w:val="center"/>
          </w:tcPr>
          <w:p w14:paraId="09CF7598" w14:textId="16B7BE76" w:rsidR="007E08EF" w:rsidRPr="007421CC" w:rsidRDefault="007E08EF" w:rsidP="007E08EF">
            <w:pPr>
              <w:rPr>
                <w:rFonts w:ascii="Century Gothic" w:hAnsi="Century Gothic"/>
                <w:bCs/>
                <w:sz w:val="24"/>
                <w:szCs w:val="24"/>
              </w:rPr>
            </w:pPr>
            <w:r w:rsidRPr="007421CC">
              <w:rPr>
                <w:rFonts w:ascii="Century Gothic" w:hAnsi="Century Gothic"/>
                <w:bCs/>
                <w:sz w:val="24"/>
                <w:szCs w:val="24"/>
              </w:rPr>
              <w:t xml:space="preserve">These meeting minutes submitted to the leadership board and posted to wiki by the </w:t>
            </w:r>
            <w:r w:rsidR="0003110A" w:rsidRPr="007421CC">
              <w:rPr>
                <w:rFonts w:ascii="Century Gothic" w:hAnsi="Century Gothic"/>
                <w:bCs/>
                <w:sz w:val="24"/>
                <w:szCs w:val="24"/>
              </w:rPr>
              <w:t xml:space="preserve">DACN </w:t>
            </w:r>
            <w:r w:rsidRPr="007421CC">
              <w:rPr>
                <w:rFonts w:ascii="Century Gothic" w:hAnsi="Century Gothic"/>
                <w:bCs/>
                <w:sz w:val="24"/>
                <w:szCs w:val="24"/>
              </w:rPr>
              <w:t>Secretary, Elizabeth Jenkins</w:t>
            </w:r>
            <w:r w:rsidR="00030632" w:rsidRPr="007421CC">
              <w:rPr>
                <w:rFonts w:ascii="Century Gothic" w:hAnsi="Century Gothic"/>
                <w:bCs/>
                <w:sz w:val="24"/>
                <w:szCs w:val="24"/>
              </w:rPr>
              <w:t>. Additional reports and documents posted as well.</w:t>
            </w:r>
          </w:p>
          <w:p w14:paraId="2E0051D9" w14:textId="77777777" w:rsidR="007E08EF" w:rsidRPr="007421CC" w:rsidRDefault="007E08EF" w:rsidP="007E08EF">
            <w:pPr>
              <w:rPr>
                <w:rFonts w:ascii="Century Gothic" w:hAnsi="Century Gothic"/>
                <w:bCs/>
                <w:sz w:val="24"/>
                <w:szCs w:val="24"/>
              </w:rPr>
            </w:pPr>
          </w:p>
          <w:p w14:paraId="7A5DA970" w14:textId="6FE59363" w:rsidR="007E08EF" w:rsidRPr="007421CC" w:rsidRDefault="007E08EF" w:rsidP="007E08EF">
            <w:pPr>
              <w:rPr>
                <w:rFonts w:ascii="Century Gothic" w:hAnsi="Century Gothic"/>
                <w:bCs/>
                <w:sz w:val="24"/>
                <w:szCs w:val="24"/>
              </w:rPr>
            </w:pPr>
            <w:r w:rsidRPr="007421CC">
              <w:rPr>
                <w:rFonts w:ascii="Century Gothic" w:hAnsi="Century Gothic"/>
                <w:bCs/>
                <w:sz w:val="24"/>
                <w:szCs w:val="24"/>
              </w:rPr>
              <w:t xml:space="preserve">These meeting minutes </w:t>
            </w:r>
            <w:r w:rsidR="009E2666">
              <w:rPr>
                <w:rFonts w:ascii="Century Gothic" w:hAnsi="Century Gothic"/>
                <w:bCs/>
                <w:sz w:val="24"/>
                <w:szCs w:val="24"/>
              </w:rPr>
              <w:t>were</w:t>
            </w:r>
            <w:r w:rsidRPr="007421CC">
              <w:rPr>
                <w:rFonts w:ascii="Century Gothic" w:hAnsi="Century Gothic"/>
                <w:bCs/>
                <w:sz w:val="24"/>
                <w:szCs w:val="24"/>
              </w:rPr>
              <w:t xml:space="preserve"> </w:t>
            </w:r>
            <w:r w:rsidRPr="009E2666">
              <w:rPr>
                <w:rFonts w:ascii="Century Gothic" w:hAnsi="Century Gothic"/>
                <w:bCs/>
                <w:sz w:val="24"/>
                <w:szCs w:val="24"/>
                <w:u w:val="single"/>
              </w:rPr>
              <w:t>approved</w:t>
            </w:r>
            <w:r w:rsidRPr="007421CC">
              <w:rPr>
                <w:rFonts w:ascii="Century Gothic" w:hAnsi="Century Gothic"/>
                <w:bCs/>
                <w:sz w:val="24"/>
                <w:szCs w:val="24"/>
              </w:rPr>
              <w:t xml:space="preserve"> at the meeting on </w:t>
            </w:r>
            <w:r w:rsidR="00C35780" w:rsidRPr="007421CC">
              <w:rPr>
                <w:rFonts w:ascii="Century Gothic" w:hAnsi="Century Gothic"/>
                <w:bCs/>
                <w:sz w:val="24"/>
                <w:szCs w:val="24"/>
              </w:rPr>
              <w:t>October</w:t>
            </w:r>
            <w:r w:rsidR="00030632" w:rsidRPr="007421CC">
              <w:rPr>
                <w:rFonts w:ascii="Century Gothic" w:hAnsi="Century Gothic"/>
                <w:bCs/>
                <w:sz w:val="24"/>
                <w:szCs w:val="24"/>
              </w:rPr>
              <w:t xml:space="preserve"> </w:t>
            </w:r>
            <w:r w:rsidR="009E2666" w:rsidRPr="009E2666">
              <w:rPr>
                <w:rFonts w:ascii="Century Gothic" w:hAnsi="Century Gothic"/>
                <w:bCs/>
                <w:sz w:val="24"/>
                <w:szCs w:val="24"/>
              </w:rPr>
              <w:t>18</w:t>
            </w:r>
            <w:r w:rsidRPr="007421CC">
              <w:rPr>
                <w:rFonts w:ascii="Century Gothic" w:hAnsi="Century Gothic"/>
                <w:bCs/>
                <w:sz w:val="24"/>
                <w:szCs w:val="24"/>
              </w:rPr>
              <w:t>, 2020 at 8:00 pm (CST).</w:t>
            </w:r>
            <w:r w:rsidR="009E2666">
              <w:rPr>
                <w:rFonts w:ascii="Century Gothic" w:hAnsi="Century Gothic"/>
                <w:bCs/>
                <w:sz w:val="24"/>
                <w:szCs w:val="24"/>
              </w:rPr>
              <w:t xml:space="preserve"> – Elizabeth Jenkins</w:t>
            </w:r>
          </w:p>
          <w:p w14:paraId="462C1005" w14:textId="22127096" w:rsidR="00030632" w:rsidRPr="007421CC" w:rsidRDefault="00030632" w:rsidP="00C35780">
            <w:pPr>
              <w:rPr>
                <w:rFonts w:ascii="Century Gothic" w:hAnsi="Century Gothic"/>
                <w:bCs/>
                <w:sz w:val="24"/>
                <w:szCs w:val="24"/>
              </w:rPr>
            </w:pPr>
          </w:p>
        </w:tc>
      </w:tr>
    </w:tbl>
    <w:p w14:paraId="032F6AE4" w14:textId="77777777" w:rsidR="007E08EF" w:rsidRPr="007421CC" w:rsidRDefault="007E08EF" w:rsidP="00723DD2">
      <w:pPr>
        <w:tabs>
          <w:tab w:val="left" w:pos="7200"/>
        </w:tabs>
        <w:rPr>
          <w:rFonts w:ascii="Century Gothic" w:hAnsi="Century Gothic"/>
          <w:b/>
        </w:rPr>
      </w:pPr>
    </w:p>
    <w:p w14:paraId="5643AD32" w14:textId="7C39C96A" w:rsidR="00A12BD1" w:rsidRPr="007421CC" w:rsidRDefault="00A73494">
      <w:pPr>
        <w:rPr>
          <w:rFonts w:ascii="Century Gothic" w:hAnsi="Century Gothic"/>
          <w:bCs/>
          <w:sz w:val="24"/>
          <w:szCs w:val="24"/>
        </w:rPr>
      </w:pPr>
      <w:r w:rsidRPr="007421CC">
        <w:rPr>
          <w:rFonts w:ascii="Century Gothic" w:hAnsi="Century Gothic"/>
          <w:bCs/>
          <w:sz w:val="24"/>
          <w:szCs w:val="24"/>
        </w:rPr>
        <w:t xml:space="preserve">At a regular </w:t>
      </w:r>
      <w:r w:rsidR="003A0B7B" w:rsidRPr="007421CC">
        <w:rPr>
          <w:rFonts w:ascii="Century Gothic" w:hAnsi="Century Gothic"/>
          <w:bCs/>
          <w:sz w:val="24"/>
          <w:szCs w:val="24"/>
        </w:rPr>
        <w:t>monthly</w:t>
      </w:r>
      <w:r w:rsidRPr="007421CC">
        <w:rPr>
          <w:rFonts w:ascii="Century Gothic" w:hAnsi="Century Gothic"/>
          <w:bCs/>
          <w:sz w:val="24"/>
          <w:szCs w:val="24"/>
        </w:rPr>
        <w:t xml:space="preserve"> meeting of the China country committee leadership board of Democrats Abroad, held on the 1</w:t>
      </w:r>
      <w:r w:rsidR="00C35780" w:rsidRPr="007421CC">
        <w:rPr>
          <w:rFonts w:ascii="Century Gothic" w:hAnsi="Century Gothic"/>
          <w:bCs/>
          <w:sz w:val="24"/>
          <w:szCs w:val="24"/>
        </w:rPr>
        <w:t>3</w:t>
      </w:r>
      <w:r w:rsidRPr="007421CC">
        <w:rPr>
          <w:rFonts w:ascii="Century Gothic" w:hAnsi="Century Gothic"/>
          <w:bCs/>
          <w:sz w:val="24"/>
          <w:szCs w:val="24"/>
          <w:vertAlign w:val="superscript"/>
        </w:rPr>
        <w:t>th</w:t>
      </w:r>
      <w:r w:rsidRPr="007421CC">
        <w:rPr>
          <w:rFonts w:ascii="Century Gothic" w:hAnsi="Century Gothic"/>
          <w:bCs/>
          <w:sz w:val="24"/>
          <w:szCs w:val="24"/>
        </w:rPr>
        <w:t xml:space="preserve"> of </w:t>
      </w:r>
      <w:r w:rsidR="00C35780" w:rsidRPr="007421CC">
        <w:rPr>
          <w:rFonts w:ascii="Century Gothic" w:hAnsi="Century Gothic"/>
          <w:bCs/>
          <w:sz w:val="24"/>
          <w:szCs w:val="24"/>
        </w:rPr>
        <w:t>September</w:t>
      </w:r>
      <w:r w:rsidRPr="007421CC">
        <w:rPr>
          <w:rFonts w:ascii="Century Gothic" w:hAnsi="Century Gothic"/>
          <w:bCs/>
          <w:sz w:val="24"/>
          <w:szCs w:val="24"/>
        </w:rPr>
        <w:t xml:space="preserve"> 2020</w:t>
      </w:r>
      <w:r w:rsidR="003A0B7B" w:rsidRPr="007421CC">
        <w:rPr>
          <w:rFonts w:ascii="Century Gothic" w:hAnsi="Century Gothic"/>
          <w:bCs/>
          <w:sz w:val="24"/>
          <w:szCs w:val="24"/>
        </w:rPr>
        <w:t xml:space="preserve"> </w:t>
      </w:r>
      <w:r w:rsidR="00E04E96" w:rsidRPr="007421CC">
        <w:rPr>
          <w:rFonts w:ascii="Century Gothic" w:hAnsi="Century Gothic"/>
          <w:bCs/>
          <w:sz w:val="24"/>
          <w:szCs w:val="24"/>
        </w:rPr>
        <w:t xml:space="preserve">at 8:00 pm </w:t>
      </w:r>
      <w:r w:rsidR="003A0B7B" w:rsidRPr="007421CC">
        <w:rPr>
          <w:rFonts w:ascii="Century Gothic" w:hAnsi="Century Gothic"/>
          <w:bCs/>
          <w:sz w:val="24"/>
          <w:szCs w:val="24"/>
        </w:rPr>
        <w:t>(CST)</w:t>
      </w:r>
      <w:r w:rsidRPr="007421CC">
        <w:rPr>
          <w:rFonts w:ascii="Century Gothic" w:hAnsi="Century Gothic"/>
          <w:bCs/>
          <w:sz w:val="24"/>
          <w:szCs w:val="24"/>
        </w:rPr>
        <w:t xml:space="preserve">, via Zoom video conference, the Chair </w:t>
      </w:r>
      <w:r w:rsidR="003A0B7B" w:rsidRPr="007421CC">
        <w:rPr>
          <w:rFonts w:ascii="Century Gothic" w:hAnsi="Century Gothic"/>
          <w:bCs/>
          <w:sz w:val="24"/>
          <w:szCs w:val="24"/>
        </w:rPr>
        <w:t>presiding</w:t>
      </w:r>
      <w:r w:rsidRPr="007421CC">
        <w:rPr>
          <w:rFonts w:ascii="Century Gothic" w:hAnsi="Century Gothic"/>
          <w:bCs/>
          <w:sz w:val="24"/>
          <w:szCs w:val="24"/>
        </w:rPr>
        <w:t xml:space="preserve">, the reading of the minutes by the Secretary was dispensed with (historically notes have been reviewed and approved outside </w:t>
      </w:r>
      <w:r w:rsidR="0021035D" w:rsidRPr="007421CC">
        <w:rPr>
          <w:rFonts w:ascii="Century Gothic" w:hAnsi="Century Gothic"/>
          <w:bCs/>
          <w:sz w:val="24"/>
          <w:szCs w:val="24"/>
        </w:rPr>
        <w:t>the meeting</w:t>
      </w:r>
      <w:r w:rsidRPr="007421CC">
        <w:rPr>
          <w:rFonts w:ascii="Century Gothic" w:hAnsi="Century Gothic"/>
          <w:bCs/>
          <w:sz w:val="24"/>
          <w:szCs w:val="24"/>
        </w:rPr>
        <w:t xml:space="preserve">). </w:t>
      </w:r>
    </w:p>
    <w:p w14:paraId="665D07A1" w14:textId="755FA2BD" w:rsidR="003A0B7B" w:rsidRPr="007421CC" w:rsidRDefault="003A0B7B" w:rsidP="003A0B7B">
      <w:pPr>
        <w:rPr>
          <w:rFonts w:ascii="Century Gothic" w:hAnsi="Century Gothic"/>
          <w:bCs/>
          <w:sz w:val="24"/>
          <w:szCs w:val="24"/>
        </w:rPr>
      </w:pPr>
      <w:r w:rsidRPr="007421CC">
        <w:rPr>
          <w:rFonts w:ascii="Century Gothic" w:hAnsi="Century Gothic"/>
          <w:bCs/>
          <w:sz w:val="24"/>
          <w:szCs w:val="24"/>
        </w:rPr>
        <w:t>Meeting called to order at 8:0</w:t>
      </w:r>
      <w:r w:rsidR="00B9754E" w:rsidRPr="007421CC">
        <w:rPr>
          <w:rFonts w:ascii="Century Gothic" w:hAnsi="Century Gothic"/>
          <w:bCs/>
          <w:sz w:val="24"/>
          <w:szCs w:val="24"/>
        </w:rPr>
        <w:t>5</w:t>
      </w:r>
      <w:r w:rsidRPr="007421CC">
        <w:rPr>
          <w:rFonts w:ascii="Century Gothic" w:hAnsi="Century Gothic"/>
          <w:bCs/>
          <w:sz w:val="24"/>
          <w:szCs w:val="24"/>
        </w:rPr>
        <w:t xml:space="preserve"> pm. </w:t>
      </w:r>
      <w:r w:rsidR="0022627F" w:rsidRPr="007421CC">
        <w:rPr>
          <w:rFonts w:ascii="Century Gothic" w:hAnsi="Century Gothic"/>
          <w:bCs/>
          <w:sz w:val="24"/>
          <w:szCs w:val="24"/>
        </w:rPr>
        <w:t>Six</w:t>
      </w:r>
      <w:r w:rsidRPr="007421CC">
        <w:rPr>
          <w:rFonts w:ascii="Century Gothic" w:hAnsi="Century Gothic"/>
          <w:bCs/>
          <w:sz w:val="24"/>
          <w:szCs w:val="24"/>
        </w:rPr>
        <w:t xml:space="preserve"> members of the leadership board were in attendance, </w:t>
      </w:r>
      <w:r w:rsidR="0022627F" w:rsidRPr="007421CC">
        <w:rPr>
          <w:rFonts w:ascii="Century Gothic" w:hAnsi="Century Gothic"/>
          <w:bCs/>
          <w:sz w:val="24"/>
          <w:szCs w:val="24"/>
        </w:rPr>
        <w:t xml:space="preserve">with 5 members </w:t>
      </w:r>
      <w:r w:rsidR="003233A4" w:rsidRPr="007421CC">
        <w:rPr>
          <w:rFonts w:ascii="Century Gothic" w:hAnsi="Century Gothic"/>
          <w:bCs/>
          <w:sz w:val="24"/>
          <w:szCs w:val="24"/>
        </w:rPr>
        <w:t>from the ExCom</w:t>
      </w:r>
      <w:r w:rsidRPr="007421CC">
        <w:rPr>
          <w:rFonts w:ascii="Century Gothic" w:hAnsi="Century Gothic"/>
          <w:bCs/>
          <w:sz w:val="24"/>
          <w:szCs w:val="24"/>
        </w:rPr>
        <w:t xml:space="preserve">. Quorum was met and the online video meeting was recorded. </w:t>
      </w:r>
    </w:p>
    <w:p w14:paraId="74DC2B97" w14:textId="7A30C9D9" w:rsidR="00A73494" w:rsidRPr="007421CC" w:rsidRDefault="0021035D">
      <w:pPr>
        <w:rPr>
          <w:rFonts w:ascii="Century Gothic" w:hAnsi="Century Gothic"/>
          <w:bCs/>
          <w:sz w:val="24"/>
          <w:szCs w:val="24"/>
        </w:rPr>
      </w:pPr>
      <w:r w:rsidRPr="007421CC">
        <w:rPr>
          <w:rFonts w:ascii="Century Gothic" w:hAnsi="Century Gothic"/>
          <w:bCs/>
          <w:sz w:val="24"/>
          <w:szCs w:val="24"/>
        </w:rPr>
        <w:t>The meeting</w:t>
      </w:r>
      <w:r w:rsidR="00A73494" w:rsidRPr="007421CC">
        <w:rPr>
          <w:rFonts w:ascii="Century Gothic" w:hAnsi="Century Gothic"/>
          <w:bCs/>
          <w:sz w:val="24"/>
          <w:szCs w:val="24"/>
        </w:rPr>
        <w:t xml:space="preserve"> minutes for </w:t>
      </w:r>
      <w:r w:rsidR="008566B5" w:rsidRPr="007421CC">
        <w:rPr>
          <w:rFonts w:ascii="Century Gothic" w:hAnsi="Century Gothic"/>
          <w:bCs/>
          <w:sz w:val="24"/>
          <w:szCs w:val="24"/>
        </w:rPr>
        <w:t xml:space="preserve">our last meeting on the </w:t>
      </w:r>
      <w:r w:rsidR="0003110A" w:rsidRPr="007421CC">
        <w:rPr>
          <w:rFonts w:ascii="Century Gothic" w:hAnsi="Century Gothic"/>
          <w:bCs/>
          <w:sz w:val="24"/>
          <w:szCs w:val="24"/>
        </w:rPr>
        <w:t>1</w:t>
      </w:r>
      <w:r w:rsidR="00C35780" w:rsidRPr="007421CC">
        <w:rPr>
          <w:rFonts w:ascii="Century Gothic" w:hAnsi="Century Gothic"/>
          <w:bCs/>
          <w:sz w:val="24"/>
          <w:szCs w:val="24"/>
        </w:rPr>
        <w:t>6</w:t>
      </w:r>
      <w:r w:rsidR="0003110A" w:rsidRPr="007421CC">
        <w:rPr>
          <w:rFonts w:ascii="Century Gothic" w:hAnsi="Century Gothic"/>
          <w:bCs/>
          <w:sz w:val="24"/>
          <w:szCs w:val="24"/>
          <w:vertAlign w:val="superscript"/>
        </w:rPr>
        <w:t>th</w:t>
      </w:r>
      <w:r w:rsidR="0003110A" w:rsidRPr="007421CC">
        <w:rPr>
          <w:rFonts w:ascii="Century Gothic" w:hAnsi="Century Gothic"/>
          <w:bCs/>
          <w:sz w:val="24"/>
          <w:szCs w:val="24"/>
        </w:rPr>
        <w:t xml:space="preserve"> </w:t>
      </w:r>
      <w:r w:rsidR="008566B5" w:rsidRPr="007421CC">
        <w:rPr>
          <w:rFonts w:ascii="Century Gothic" w:hAnsi="Century Gothic"/>
          <w:bCs/>
          <w:sz w:val="24"/>
          <w:szCs w:val="24"/>
        </w:rPr>
        <w:t xml:space="preserve">of </w:t>
      </w:r>
      <w:r w:rsidR="00C35780" w:rsidRPr="007421CC">
        <w:rPr>
          <w:rFonts w:ascii="Century Gothic" w:hAnsi="Century Gothic"/>
          <w:bCs/>
          <w:sz w:val="24"/>
          <w:szCs w:val="24"/>
        </w:rPr>
        <w:t>August</w:t>
      </w:r>
      <w:r w:rsidR="00A73494" w:rsidRPr="007421CC">
        <w:rPr>
          <w:rFonts w:ascii="Century Gothic" w:hAnsi="Century Gothic"/>
          <w:bCs/>
          <w:sz w:val="24"/>
          <w:szCs w:val="24"/>
        </w:rPr>
        <w:t xml:space="preserve"> </w:t>
      </w:r>
      <w:r w:rsidR="008566B5" w:rsidRPr="007421CC">
        <w:rPr>
          <w:rFonts w:ascii="Century Gothic" w:hAnsi="Century Gothic"/>
          <w:bCs/>
          <w:sz w:val="24"/>
          <w:szCs w:val="24"/>
        </w:rPr>
        <w:t>2020</w:t>
      </w:r>
      <w:r w:rsidR="00A73494" w:rsidRPr="007421CC">
        <w:rPr>
          <w:rFonts w:ascii="Century Gothic" w:hAnsi="Century Gothic"/>
          <w:bCs/>
          <w:sz w:val="24"/>
          <w:szCs w:val="24"/>
        </w:rPr>
        <w:t xml:space="preserve"> were approved</w:t>
      </w:r>
      <w:r w:rsidR="008566B5" w:rsidRPr="007421CC">
        <w:rPr>
          <w:rFonts w:ascii="Century Gothic" w:hAnsi="Century Gothic"/>
          <w:bCs/>
          <w:sz w:val="24"/>
          <w:szCs w:val="24"/>
        </w:rPr>
        <w:t xml:space="preserve">. </w:t>
      </w:r>
    </w:p>
    <w:p w14:paraId="15F0A67F" w14:textId="0377B0E7" w:rsidR="00054AAE" w:rsidRPr="007421CC" w:rsidRDefault="00054AAE" w:rsidP="005A438C">
      <w:pPr>
        <w:rPr>
          <w:rFonts w:ascii="Century Gothic" w:hAnsi="Century Gothic"/>
          <w:bCs/>
          <w:sz w:val="24"/>
          <w:szCs w:val="24"/>
        </w:rPr>
      </w:pPr>
      <w:r w:rsidRPr="007421CC">
        <w:rPr>
          <w:rFonts w:ascii="Century Gothic" w:hAnsi="Century Gothic"/>
          <w:bCs/>
          <w:sz w:val="24"/>
          <w:szCs w:val="24"/>
        </w:rPr>
        <w:t>Reports presented</w:t>
      </w:r>
      <w:r w:rsidR="00EA2E5E" w:rsidRPr="007421CC">
        <w:rPr>
          <w:rFonts w:ascii="Century Gothic" w:hAnsi="Century Gothic"/>
          <w:bCs/>
          <w:sz w:val="24"/>
          <w:szCs w:val="24"/>
        </w:rPr>
        <w:t xml:space="preserve"> – see slide deck, except where noted </w:t>
      </w:r>
      <w:r w:rsidR="00A12BD1" w:rsidRPr="007421CC">
        <w:rPr>
          <w:rFonts w:ascii="Century Gothic" w:hAnsi="Century Gothic"/>
          <w:bCs/>
          <w:sz w:val="24"/>
          <w:szCs w:val="24"/>
        </w:rPr>
        <w:t xml:space="preserve">below. </w:t>
      </w:r>
    </w:p>
    <w:p w14:paraId="625F0536" w14:textId="277E85A2" w:rsidR="00054AAE" w:rsidRPr="007421CC" w:rsidRDefault="008566B5" w:rsidP="005A438C">
      <w:pPr>
        <w:pStyle w:val="ListParagraph"/>
        <w:numPr>
          <w:ilvl w:val="0"/>
          <w:numId w:val="17"/>
        </w:numPr>
        <w:rPr>
          <w:rFonts w:ascii="Century Gothic" w:hAnsi="Century Gothic"/>
          <w:b/>
          <w:bCs/>
          <w:sz w:val="24"/>
          <w:szCs w:val="24"/>
        </w:rPr>
      </w:pPr>
      <w:r w:rsidRPr="007421CC">
        <w:rPr>
          <w:rFonts w:ascii="Century Gothic" w:hAnsi="Century Gothic"/>
          <w:b/>
          <w:bCs/>
          <w:sz w:val="24"/>
          <w:szCs w:val="24"/>
        </w:rPr>
        <w:t>Chair</w:t>
      </w:r>
      <w:r w:rsidR="00A12BD1" w:rsidRPr="007421CC">
        <w:rPr>
          <w:rFonts w:ascii="Century Gothic" w:hAnsi="Century Gothic"/>
          <w:b/>
          <w:bCs/>
          <w:sz w:val="24"/>
          <w:szCs w:val="24"/>
        </w:rPr>
        <w:t>’s Report</w:t>
      </w:r>
      <w:r w:rsidR="00E04E96" w:rsidRPr="007421CC">
        <w:rPr>
          <w:rFonts w:ascii="Century Gothic" w:hAnsi="Century Gothic"/>
          <w:b/>
          <w:bCs/>
          <w:sz w:val="24"/>
          <w:szCs w:val="24"/>
        </w:rPr>
        <w:t xml:space="preserve"> – Kim Wong</w:t>
      </w:r>
    </w:p>
    <w:p w14:paraId="4310C26C" w14:textId="2FCC4A2E" w:rsidR="00E04E96" w:rsidRPr="007421CC" w:rsidRDefault="003233A4" w:rsidP="00E04E96">
      <w:pPr>
        <w:pStyle w:val="ListParagraph"/>
        <w:numPr>
          <w:ilvl w:val="1"/>
          <w:numId w:val="17"/>
        </w:numPr>
        <w:rPr>
          <w:rFonts w:ascii="Century Gothic" w:hAnsi="Century Gothic"/>
          <w:b/>
          <w:bCs/>
          <w:sz w:val="24"/>
          <w:szCs w:val="24"/>
        </w:rPr>
      </w:pPr>
      <w:r w:rsidRPr="007421CC">
        <w:rPr>
          <w:rFonts w:ascii="Century Gothic" w:hAnsi="Century Gothic"/>
          <w:sz w:val="24"/>
          <w:szCs w:val="24"/>
        </w:rPr>
        <w:t>Expedited diplomatic pouch – ACTION: Email to google group any info on this from consulates</w:t>
      </w:r>
      <w:r w:rsidR="00E04E96" w:rsidRPr="007421CC">
        <w:rPr>
          <w:rFonts w:ascii="Century Gothic" w:hAnsi="Century Gothic"/>
          <w:sz w:val="24"/>
          <w:szCs w:val="24"/>
        </w:rPr>
        <w:t>.</w:t>
      </w:r>
    </w:p>
    <w:p w14:paraId="2AFE2A3D" w14:textId="0180FC34" w:rsidR="003233A4" w:rsidRPr="007421CC" w:rsidRDefault="003233A4" w:rsidP="003233A4">
      <w:pPr>
        <w:pStyle w:val="ListParagraph"/>
        <w:numPr>
          <w:ilvl w:val="1"/>
          <w:numId w:val="17"/>
        </w:numPr>
        <w:rPr>
          <w:rFonts w:ascii="Century Gothic" w:hAnsi="Century Gothic"/>
          <w:b/>
          <w:bCs/>
          <w:sz w:val="24"/>
          <w:szCs w:val="24"/>
        </w:rPr>
      </w:pPr>
      <w:r w:rsidRPr="007421CC">
        <w:rPr>
          <w:rFonts w:ascii="Century Gothic" w:hAnsi="Century Gothic"/>
          <w:sz w:val="24"/>
          <w:szCs w:val="24"/>
        </w:rPr>
        <w:t>Current docs are on baidu (baidu scan)</w:t>
      </w:r>
    </w:p>
    <w:p w14:paraId="795D3556" w14:textId="5344A0BE" w:rsidR="003233A4" w:rsidRPr="007421CC" w:rsidRDefault="003233A4" w:rsidP="00E04E96">
      <w:pPr>
        <w:pStyle w:val="ListParagraph"/>
        <w:numPr>
          <w:ilvl w:val="1"/>
          <w:numId w:val="17"/>
        </w:numPr>
        <w:rPr>
          <w:rFonts w:ascii="Century Gothic" w:hAnsi="Century Gothic"/>
          <w:b/>
          <w:bCs/>
          <w:sz w:val="24"/>
          <w:szCs w:val="24"/>
        </w:rPr>
      </w:pPr>
      <w:r w:rsidRPr="007421CC">
        <w:rPr>
          <w:rFonts w:ascii="Century Gothic" w:hAnsi="Century Gothic"/>
          <w:sz w:val="24"/>
          <w:szCs w:val="24"/>
        </w:rPr>
        <w:t xml:space="preserve">Offline events – ACTION: Elizabeth – last days in October? </w:t>
      </w:r>
    </w:p>
    <w:p w14:paraId="5C7851B9" w14:textId="27C6547C" w:rsidR="003F6101" w:rsidRPr="007421CC" w:rsidRDefault="00D72E1F" w:rsidP="0003110A">
      <w:pPr>
        <w:pStyle w:val="ListParagraph"/>
        <w:numPr>
          <w:ilvl w:val="0"/>
          <w:numId w:val="17"/>
        </w:numPr>
        <w:rPr>
          <w:rFonts w:ascii="Century Gothic" w:hAnsi="Century Gothic"/>
          <w:sz w:val="24"/>
          <w:szCs w:val="24"/>
        </w:rPr>
      </w:pPr>
      <w:r w:rsidRPr="007421CC">
        <w:rPr>
          <w:rFonts w:ascii="Century Gothic" w:hAnsi="Century Gothic"/>
          <w:b/>
          <w:bCs/>
          <w:sz w:val="24"/>
          <w:szCs w:val="24"/>
        </w:rPr>
        <w:t>Treasurer</w:t>
      </w:r>
      <w:r w:rsidR="00A12BD1" w:rsidRPr="007421CC">
        <w:rPr>
          <w:rFonts w:ascii="Century Gothic" w:hAnsi="Century Gothic"/>
          <w:b/>
          <w:bCs/>
          <w:sz w:val="24"/>
          <w:szCs w:val="24"/>
        </w:rPr>
        <w:t>’s Report</w:t>
      </w:r>
      <w:r w:rsidR="00E04E96" w:rsidRPr="007421CC">
        <w:rPr>
          <w:rFonts w:ascii="Century Gothic" w:hAnsi="Century Gothic"/>
          <w:b/>
          <w:bCs/>
          <w:sz w:val="24"/>
          <w:szCs w:val="24"/>
        </w:rPr>
        <w:t xml:space="preserve"> – Justin Fischer</w:t>
      </w:r>
    </w:p>
    <w:p w14:paraId="7907A426" w14:textId="3C1B3C7E" w:rsidR="00532A94" w:rsidRPr="007421CC" w:rsidRDefault="00A12BD1" w:rsidP="0003110A">
      <w:pPr>
        <w:pStyle w:val="ListParagraph"/>
        <w:numPr>
          <w:ilvl w:val="0"/>
          <w:numId w:val="17"/>
        </w:numPr>
        <w:rPr>
          <w:rFonts w:ascii="Century Gothic" w:hAnsi="Century Gothic"/>
          <w:b/>
          <w:bCs/>
          <w:sz w:val="24"/>
          <w:szCs w:val="24"/>
        </w:rPr>
      </w:pPr>
      <w:r w:rsidRPr="007421CC">
        <w:rPr>
          <w:rFonts w:ascii="Century Gothic" w:hAnsi="Century Gothic"/>
          <w:b/>
          <w:bCs/>
          <w:sz w:val="24"/>
          <w:szCs w:val="24"/>
        </w:rPr>
        <w:t>Membership Report</w:t>
      </w:r>
      <w:r w:rsidR="00532A94" w:rsidRPr="007421CC">
        <w:rPr>
          <w:rFonts w:ascii="Century Gothic" w:hAnsi="Century Gothic"/>
          <w:b/>
          <w:bCs/>
          <w:sz w:val="24"/>
          <w:szCs w:val="24"/>
        </w:rPr>
        <w:t xml:space="preserve"> </w:t>
      </w:r>
      <w:r w:rsidR="005A438C" w:rsidRPr="007421CC">
        <w:rPr>
          <w:rFonts w:ascii="Century Gothic" w:hAnsi="Century Gothic"/>
          <w:b/>
          <w:bCs/>
          <w:sz w:val="24"/>
          <w:szCs w:val="24"/>
        </w:rPr>
        <w:t>by the Secretary</w:t>
      </w:r>
      <w:r w:rsidR="00E04E96" w:rsidRPr="007421CC">
        <w:rPr>
          <w:rFonts w:ascii="Century Gothic" w:hAnsi="Century Gothic"/>
          <w:b/>
          <w:bCs/>
          <w:sz w:val="24"/>
          <w:szCs w:val="24"/>
        </w:rPr>
        <w:t xml:space="preserve"> – Elizabeth Jenkins</w:t>
      </w:r>
    </w:p>
    <w:p w14:paraId="4AAA975C" w14:textId="5E49CE17" w:rsidR="00E04E96" w:rsidRPr="007421CC" w:rsidRDefault="00D72E1F" w:rsidP="003233A4">
      <w:pPr>
        <w:pStyle w:val="ListParagraph"/>
        <w:numPr>
          <w:ilvl w:val="0"/>
          <w:numId w:val="17"/>
        </w:numPr>
        <w:rPr>
          <w:rFonts w:ascii="Century Gothic" w:hAnsi="Century Gothic"/>
          <w:b/>
          <w:bCs/>
          <w:sz w:val="24"/>
          <w:szCs w:val="24"/>
        </w:rPr>
      </w:pPr>
      <w:r w:rsidRPr="007421CC">
        <w:rPr>
          <w:rFonts w:ascii="Century Gothic" w:hAnsi="Century Gothic"/>
          <w:b/>
          <w:bCs/>
          <w:sz w:val="24"/>
          <w:szCs w:val="24"/>
        </w:rPr>
        <w:t>General Counsel</w:t>
      </w:r>
      <w:r w:rsidR="006F317F" w:rsidRPr="007421CC">
        <w:rPr>
          <w:rFonts w:ascii="Century Gothic" w:hAnsi="Century Gothic"/>
          <w:b/>
          <w:bCs/>
          <w:sz w:val="24"/>
          <w:szCs w:val="24"/>
        </w:rPr>
        <w:t xml:space="preserve"> </w:t>
      </w:r>
      <w:r w:rsidR="00A12BD1" w:rsidRPr="007421CC">
        <w:rPr>
          <w:rFonts w:ascii="Century Gothic" w:hAnsi="Century Gothic"/>
          <w:b/>
          <w:bCs/>
          <w:sz w:val="24"/>
          <w:szCs w:val="24"/>
        </w:rPr>
        <w:t>Report</w:t>
      </w:r>
      <w:r w:rsidR="00054AAE" w:rsidRPr="007421CC">
        <w:rPr>
          <w:rFonts w:ascii="Century Gothic" w:hAnsi="Century Gothic"/>
          <w:b/>
          <w:bCs/>
          <w:sz w:val="24"/>
          <w:szCs w:val="24"/>
        </w:rPr>
        <w:t xml:space="preserve"> </w:t>
      </w:r>
      <w:r w:rsidR="003008FB" w:rsidRPr="007421CC">
        <w:rPr>
          <w:rFonts w:ascii="Century Gothic" w:hAnsi="Century Gothic"/>
          <w:b/>
          <w:bCs/>
          <w:sz w:val="24"/>
          <w:szCs w:val="24"/>
        </w:rPr>
        <w:t xml:space="preserve">– </w:t>
      </w:r>
      <w:r w:rsidR="00E04E96" w:rsidRPr="007421CC">
        <w:rPr>
          <w:rFonts w:ascii="Century Gothic" w:hAnsi="Century Gothic"/>
          <w:b/>
          <w:bCs/>
          <w:sz w:val="24"/>
          <w:szCs w:val="24"/>
        </w:rPr>
        <w:t>Alexander Lee</w:t>
      </w:r>
    </w:p>
    <w:p w14:paraId="69CF019C" w14:textId="77777777" w:rsidR="00665046" w:rsidRPr="007421CC" w:rsidRDefault="00665046" w:rsidP="00665046">
      <w:pPr>
        <w:pStyle w:val="ListParagraph"/>
        <w:numPr>
          <w:ilvl w:val="1"/>
          <w:numId w:val="17"/>
        </w:numPr>
        <w:rPr>
          <w:rFonts w:ascii="Century Gothic" w:hAnsi="Century Gothic"/>
          <w:sz w:val="24"/>
          <w:szCs w:val="24"/>
        </w:rPr>
      </w:pPr>
      <w:r w:rsidRPr="007421CC">
        <w:rPr>
          <w:rFonts w:ascii="Century Gothic" w:hAnsi="Century Gothic"/>
          <w:sz w:val="24"/>
          <w:szCs w:val="24"/>
        </w:rPr>
        <w:t>First session</w:t>
      </w:r>
    </w:p>
    <w:p w14:paraId="50743D2B" w14:textId="4EBDFE3B" w:rsidR="00665046" w:rsidRPr="007421CC" w:rsidRDefault="00665046" w:rsidP="00665046">
      <w:pPr>
        <w:pStyle w:val="ListParagraph"/>
        <w:numPr>
          <w:ilvl w:val="1"/>
          <w:numId w:val="17"/>
        </w:numPr>
        <w:rPr>
          <w:rFonts w:ascii="Century Gothic" w:hAnsi="Century Gothic"/>
          <w:sz w:val="24"/>
          <w:szCs w:val="24"/>
        </w:rPr>
      </w:pPr>
      <w:r w:rsidRPr="007421CC">
        <w:rPr>
          <w:rFonts w:ascii="Century Gothic" w:hAnsi="Century Gothic"/>
          <w:sz w:val="24"/>
          <w:szCs w:val="24"/>
        </w:rPr>
        <w:t>ACTION: Elizabeth - post files</w:t>
      </w:r>
    </w:p>
    <w:p w14:paraId="140D9F2C" w14:textId="457DB841" w:rsidR="00665046" w:rsidRPr="007421CC" w:rsidRDefault="00665046" w:rsidP="00665046">
      <w:pPr>
        <w:pStyle w:val="ListParagraph"/>
        <w:numPr>
          <w:ilvl w:val="1"/>
          <w:numId w:val="17"/>
        </w:numPr>
        <w:rPr>
          <w:rFonts w:ascii="Century Gothic" w:hAnsi="Century Gothic"/>
          <w:sz w:val="24"/>
          <w:szCs w:val="24"/>
        </w:rPr>
      </w:pPr>
      <w:r w:rsidRPr="007421CC">
        <w:rPr>
          <w:rFonts w:ascii="Century Gothic" w:hAnsi="Century Gothic"/>
          <w:sz w:val="24"/>
          <w:szCs w:val="24"/>
        </w:rPr>
        <w:t>Next session will be on motions.</w:t>
      </w:r>
    </w:p>
    <w:p w14:paraId="031275C0" w14:textId="562670CD" w:rsidR="00665046" w:rsidRPr="007421CC" w:rsidRDefault="00665046" w:rsidP="00665046">
      <w:pPr>
        <w:pStyle w:val="ListParagraph"/>
        <w:numPr>
          <w:ilvl w:val="1"/>
          <w:numId w:val="17"/>
        </w:numPr>
        <w:rPr>
          <w:rFonts w:ascii="Century Gothic" w:hAnsi="Century Gothic"/>
          <w:sz w:val="24"/>
          <w:szCs w:val="24"/>
        </w:rPr>
      </w:pPr>
      <w:r w:rsidRPr="007421CC">
        <w:rPr>
          <w:rFonts w:ascii="Century Gothic" w:hAnsi="Century Gothic"/>
          <w:sz w:val="24"/>
          <w:szCs w:val="24"/>
        </w:rPr>
        <w:t>Legal committee – ACTION: Elizabeth look at database, add to email newsletter</w:t>
      </w:r>
    </w:p>
    <w:p w14:paraId="372FE63F" w14:textId="1BC2599E" w:rsidR="00054AAE" w:rsidRPr="007421CC" w:rsidRDefault="00D72E1F" w:rsidP="005A438C">
      <w:pPr>
        <w:pStyle w:val="ListParagraph"/>
        <w:numPr>
          <w:ilvl w:val="0"/>
          <w:numId w:val="17"/>
        </w:numPr>
        <w:rPr>
          <w:rFonts w:ascii="Century Gothic" w:hAnsi="Century Gothic"/>
          <w:b/>
          <w:bCs/>
          <w:sz w:val="24"/>
          <w:szCs w:val="24"/>
        </w:rPr>
      </w:pPr>
      <w:r w:rsidRPr="007421CC">
        <w:rPr>
          <w:rFonts w:ascii="Century Gothic" w:hAnsi="Century Gothic"/>
          <w:b/>
          <w:bCs/>
          <w:sz w:val="24"/>
          <w:szCs w:val="24"/>
        </w:rPr>
        <w:t xml:space="preserve">Communications </w:t>
      </w:r>
      <w:r w:rsidR="00054AAE" w:rsidRPr="007421CC">
        <w:rPr>
          <w:rFonts w:ascii="Century Gothic" w:hAnsi="Century Gothic"/>
          <w:b/>
          <w:bCs/>
          <w:sz w:val="24"/>
          <w:szCs w:val="24"/>
        </w:rPr>
        <w:t xml:space="preserve">&amp; IT </w:t>
      </w:r>
      <w:r w:rsidR="00A12BD1" w:rsidRPr="007421CC">
        <w:rPr>
          <w:rFonts w:ascii="Century Gothic" w:hAnsi="Century Gothic"/>
          <w:b/>
          <w:bCs/>
          <w:sz w:val="24"/>
          <w:szCs w:val="24"/>
        </w:rPr>
        <w:t>R</w:t>
      </w:r>
      <w:r w:rsidR="006F317F" w:rsidRPr="007421CC">
        <w:rPr>
          <w:rFonts w:ascii="Century Gothic" w:hAnsi="Century Gothic"/>
          <w:b/>
          <w:bCs/>
          <w:sz w:val="24"/>
          <w:szCs w:val="24"/>
        </w:rPr>
        <w:t>eport</w:t>
      </w:r>
      <w:r w:rsidR="003008FB" w:rsidRPr="007421CC">
        <w:rPr>
          <w:rFonts w:ascii="Century Gothic" w:hAnsi="Century Gothic"/>
          <w:b/>
          <w:bCs/>
          <w:sz w:val="24"/>
          <w:szCs w:val="24"/>
        </w:rPr>
        <w:t xml:space="preserve"> </w:t>
      </w:r>
      <w:r w:rsidR="00E04E96" w:rsidRPr="007421CC">
        <w:rPr>
          <w:rFonts w:ascii="Century Gothic" w:hAnsi="Century Gothic"/>
          <w:b/>
          <w:bCs/>
          <w:sz w:val="24"/>
          <w:szCs w:val="24"/>
        </w:rPr>
        <w:t>– Elaine Chow</w:t>
      </w:r>
    </w:p>
    <w:p w14:paraId="09F4C085" w14:textId="7916E360" w:rsidR="00665046" w:rsidRPr="007421CC" w:rsidRDefault="00665046" w:rsidP="00665046">
      <w:pPr>
        <w:pStyle w:val="ListParagraph"/>
        <w:numPr>
          <w:ilvl w:val="1"/>
          <w:numId w:val="17"/>
        </w:numPr>
        <w:rPr>
          <w:rFonts w:ascii="Century Gothic" w:hAnsi="Century Gothic"/>
          <w:b/>
          <w:bCs/>
          <w:sz w:val="24"/>
          <w:szCs w:val="24"/>
        </w:rPr>
      </w:pPr>
      <w:r w:rsidRPr="007421CC">
        <w:rPr>
          <w:rFonts w:ascii="Century Gothic" w:hAnsi="Century Gothic"/>
          <w:sz w:val="24"/>
          <w:szCs w:val="24"/>
        </w:rPr>
        <w:t>Wow! 15 events since last meeting</w:t>
      </w:r>
    </w:p>
    <w:p w14:paraId="7E1DDBB9" w14:textId="6E75CA5D" w:rsidR="00665046" w:rsidRPr="007421CC" w:rsidRDefault="00665046" w:rsidP="00665046">
      <w:pPr>
        <w:pStyle w:val="ListParagraph"/>
        <w:numPr>
          <w:ilvl w:val="1"/>
          <w:numId w:val="17"/>
        </w:numPr>
        <w:rPr>
          <w:rFonts w:ascii="Century Gothic" w:hAnsi="Century Gothic"/>
          <w:b/>
          <w:bCs/>
          <w:sz w:val="24"/>
          <w:szCs w:val="24"/>
        </w:rPr>
      </w:pPr>
      <w:r w:rsidRPr="007421CC">
        <w:rPr>
          <w:rFonts w:ascii="Century Gothic" w:hAnsi="Century Gothic"/>
          <w:sz w:val="24"/>
          <w:szCs w:val="24"/>
        </w:rPr>
        <w:lastRenderedPageBreak/>
        <w:t>Voter logistics – congratulations to Devika for gathering this info!</w:t>
      </w:r>
    </w:p>
    <w:p w14:paraId="0368F85F" w14:textId="77777777" w:rsidR="00665046" w:rsidRPr="007421CC" w:rsidRDefault="00665046" w:rsidP="00665046">
      <w:pPr>
        <w:pStyle w:val="ListParagraph"/>
        <w:numPr>
          <w:ilvl w:val="1"/>
          <w:numId w:val="17"/>
        </w:numPr>
        <w:rPr>
          <w:rFonts w:ascii="Century Gothic" w:hAnsi="Century Gothic"/>
          <w:b/>
          <w:bCs/>
          <w:sz w:val="24"/>
          <w:szCs w:val="24"/>
        </w:rPr>
      </w:pPr>
      <w:r w:rsidRPr="007421CC">
        <w:rPr>
          <w:rFonts w:ascii="Century Gothic" w:hAnsi="Century Gothic"/>
          <w:sz w:val="24"/>
          <w:szCs w:val="24"/>
        </w:rPr>
        <w:t xml:space="preserve">ACTION – ALL send to Elaine gather all locations where people can pickup posters &amp; other materials! </w:t>
      </w:r>
    </w:p>
    <w:p w14:paraId="37E146F9" w14:textId="0EDF1892" w:rsidR="00665046" w:rsidRPr="007421CC" w:rsidRDefault="00665046" w:rsidP="00665046">
      <w:pPr>
        <w:pStyle w:val="ListParagraph"/>
        <w:numPr>
          <w:ilvl w:val="1"/>
          <w:numId w:val="17"/>
        </w:numPr>
        <w:rPr>
          <w:rFonts w:ascii="Century Gothic" w:hAnsi="Century Gothic"/>
          <w:b/>
          <w:bCs/>
          <w:sz w:val="24"/>
          <w:szCs w:val="24"/>
        </w:rPr>
      </w:pPr>
      <w:r w:rsidRPr="007421CC">
        <w:rPr>
          <w:rFonts w:ascii="Century Gothic" w:hAnsi="Century Gothic"/>
          <w:sz w:val="24"/>
          <w:szCs w:val="24"/>
        </w:rPr>
        <w:t>ACTION – ALL ask Kim for materials!</w:t>
      </w:r>
    </w:p>
    <w:p w14:paraId="1FBE56B5" w14:textId="5748A86C" w:rsidR="00E66EF9" w:rsidRPr="007421CC" w:rsidRDefault="00E66EF9" w:rsidP="00665046">
      <w:pPr>
        <w:pStyle w:val="ListParagraph"/>
        <w:numPr>
          <w:ilvl w:val="1"/>
          <w:numId w:val="17"/>
        </w:numPr>
        <w:rPr>
          <w:rFonts w:ascii="Century Gothic" w:hAnsi="Century Gothic"/>
          <w:b/>
          <w:bCs/>
          <w:sz w:val="24"/>
          <w:szCs w:val="24"/>
        </w:rPr>
      </w:pPr>
      <w:r w:rsidRPr="007421CC">
        <w:rPr>
          <w:rFonts w:ascii="Century Gothic" w:hAnsi="Century Gothic"/>
          <w:sz w:val="24"/>
          <w:szCs w:val="24"/>
        </w:rPr>
        <w:t>ACTION – New messaging? Elizabeth: FWAB backup ballot</w:t>
      </w:r>
    </w:p>
    <w:p w14:paraId="19720FE1" w14:textId="3D93C52B" w:rsidR="00E66EF9" w:rsidRPr="007421CC" w:rsidRDefault="00E66EF9" w:rsidP="00665046">
      <w:pPr>
        <w:pStyle w:val="ListParagraph"/>
        <w:numPr>
          <w:ilvl w:val="1"/>
          <w:numId w:val="17"/>
        </w:numPr>
        <w:rPr>
          <w:rFonts w:ascii="Century Gothic" w:hAnsi="Century Gothic"/>
          <w:b/>
          <w:bCs/>
          <w:sz w:val="24"/>
          <w:szCs w:val="24"/>
        </w:rPr>
      </w:pPr>
      <w:r w:rsidRPr="007421CC">
        <w:rPr>
          <w:rFonts w:ascii="Century Gothic" w:hAnsi="Century Gothic"/>
          <w:sz w:val="24"/>
          <w:szCs w:val="24"/>
        </w:rPr>
        <w:t>Upcoming – Biden/Harris’ plan for … (climate change, etc) ACTION – Contribute (1) Author some educational material and Elaine will design and edit, (2) Author and design and let Elaine can edit.</w:t>
      </w:r>
    </w:p>
    <w:p w14:paraId="2D9B6959" w14:textId="1B087894" w:rsidR="00054AAE" w:rsidRPr="007421CC" w:rsidRDefault="00054AAE" w:rsidP="005A438C">
      <w:pPr>
        <w:pStyle w:val="ListParagraph"/>
        <w:numPr>
          <w:ilvl w:val="0"/>
          <w:numId w:val="17"/>
        </w:numPr>
        <w:rPr>
          <w:rFonts w:ascii="Century Gothic" w:hAnsi="Century Gothic"/>
          <w:b/>
          <w:bCs/>
          <w:sz w:val="24"/>
          <w:szCs w:val="24"/>
        </w:rPr>
      </w:pPr>
      <w:r w:rsidRPr="007421CC">
        <w:rPr>
          <w:rFonts w:ascii="Century Gothic" w:hAnsi="Century Gothic"/>
          <w:b/>
          <w:bCs/>
          <w:sz w:val="24"/>
          <w:szCs w:val="24"/>
        </w:rPr>
        <w:t xml:space="preserve">Get Out </w:t>
      </w:r>
      <w:r w:rsidR="00DA54BB" w:rsidRPr="007421CC">
        <w:rPr>
          <w:rFonts w:ascii="Century Gothic" w:hAnsi="Century Gothic"/>
          <w:b/>
          <w:bCs/>
          <w:sz w:val="24"/>
          <w:szCs w:val="24"/>
        </w:rPr>
        <w:t>the</w:t>
      </w:r>
      <w:r w:rsidRPr="007421CC">
        <w:rPr>
          <w:rFonts w:ascii="Century Gothic" w:hAnsi="Century Gothic"/>
          <w:b/>
          <w:bCs/>
          <w:sz w:val="24"/>
          <w:szCs w:val="24"/>
        </w:rPr>
        <w:t xml:space="preserve"> Vote </w:t>
      </w:r>
      <w:r w:rsidR="00A12BD1" w:rsidRPr="007421CC">
        <w:rPr>
          <w:rFonts w:ascii="Century Gothic" w:hAnsi="Century Gothic"/>
          <w:b/>
          <w:bCs/>
          <w:sz w:val="24"/>
          <w:szCs w:val="24"/>
        </w:rPr>
        <w:t>Report</w:t>
      </w:r>
      <w:r w:rsidR="005A438C" w:rsidRPr="007421CC">
        <w:rPr>
          <w:rFonts w:ascii="Century Gothic" w:hAnsi="Century Gothic"/>
          <w:b/>
          <w:bCs/>
          <w:sz w:val="24"/>
          <w:szCs w:val="24"/>
        </w:rPr>
        <w:t xml:space="preserve"> </w:t>
      </w:r>
      <w:r w:rsidR="00E04E96" w:rsidRPr="007421CC">
        <w:rPr>
          <w:rFonts w:ascii="Century Gothic" w:hAnsi="Century Gothic"/>
          <w:b/>
          <w:bCs/>
          <w:sz w:val="24"/>
          <w:szCs w:val="24"/>
        </w:rPr>
        <w:t xml:space="preserve">– </w:t>
      </w:r>
      <w:r w:rsidR="00633919" w:rsidRPr="007421CC">
        <w:rPr>
          <w:rFonts w:ascii="Century Gothic" w:hAnsi="Century Gothic"/>
          <w:b/>
          <w:bCs/>
          <w:sz w:val="24"/>
          <w:szCs w:val="24"/>
        </w:rPr>
        <w:t xml:space="preserve">Kim Wong, </w:t>
      </w:r>
      <w:r w:rsidR="00E04E96" w:rsidRPr="007421CC">
        <w:rPr>
          <w:rFonts w:ascii="Century Gothic" w:hAnsi="Century Gothic"/>
          <w:b/>
          <w:bCs/>
          <w:sz w:val="24"/>
          <w:szCs w:val="24"/>
        </w:rPr>
        <w:t>Devika Koppikar</w:t>
      </w:r>
    </w:p>
    <w:p w14:paraId="50DD1C40" w14:textId="76D488E0" w:rsidR="00E04E96" w:rsidRPr="007421CC" w:rsidRDefault="00633919" w:rsidP="00E04E96">
      <w:pPr>
        <w:pStyle w:val="ListParagraph"/>
        <w:numPr>
          <w:ilvl w:val="1"/>
          <w:numId w:val="17"/>
        </w:numPr>
        <w:rPr>
          <w:rFonts w:ascii="Century Gothic" w:hAnsi="Century Gothic"/>
          <w:sz w:val="24"/>
          <w:szCs w:val="24"/>
        </w:rPr>
      </w:pPr>
      <w:r w:rsidRPr="007421CC">
        <w:rPr>
          <w:rFonts w:ascii="Century Gothic" w:hAnsi="Century Gothic"/>
          <w:sz w:val="24"/>
          <w:szCs w:val="24"/>
        </w:rPr>
        <w:t>Online global help desk</w:t>
      </w:r>
      <w:r w:rsidR="00E04E96" w:rsidRPr="007421CC">
        <w:rPr>
          <w:rFonts w:ascii="Century Gothic" w:hAnsi="Century Gothic"/>
          <w:sz w:val="24"/>
          <w:szCs w:val="24"/>
        </w:rPr>
        <w:t>.</w:t>
      </w:r>
    </w:p>
    <w:p w14:paraId="5293F47B" w14:textId="7D8A98BD" w:rsidR="00633919" w:rsidRPr="007421CC" w:rsidRDefault="00633919" w:rsidP="00E04E96">
      <w:pPr>
        <w:pStyle w:val="ListParagraph"/>
        <w:numPr>
          <w:ilvl w:val="1"/>
          <w:numId w:val="17"/>
        </w:numPr>
        <w:rPr>
          <w:rFonts w:ascii="Century Gothic" w:hAnsi="Century Gothic"/>
          <w:sz w:val="24"/>
          <w:szCs w:val="24"/>
        </w:rPr>
      </w:pPr>
      <w:r w:rsidRPr="007421CC">
        <w:rPr>
          <w:rFonts w:ascii="Century Gothic" w:hAnsi="Century Gothic"/>
          <w:sz w:val="24"/>
          <w:szCs w:val="24"/>
        </w:rPr>
        <w:t>Devika is FVAP certified!</w:t>
      </w:r>
    </w:p>
    <w:p w14:paraId="79CCF538" w14:textId="491285C4" w:rsidR="00DC6B37" w:rsidRPr="007421CC" w:rsidRDefault="002430EC" w:rsidP="0003110A">
      <w:pPr>
        <w:pStyle w:val="ListParagraph"/>
        <w:numPr>
          <w:ilvl w:val="0"/>
          <w:numId w:val="17"/>
        </w:numPr>
        <w:rPr>
          <w:rFonts w:ascii="Century Gothic" w:hAnsi="Century Gothic"/>
          <w:b/>
          <w:bCs/>
          <w:sz w:val="24"/>
          <w:szCs w:val="24"/>
        </w:rPr>
      </w:pPr>
      <w:r w:rsidRPr="007421CC">
        <w:rPr>
          <w:rFonts w:ascii="Century Gothic" w:hAnsi="Century Gothic"/>
          <w:b/>
          <w:bCs/>
          <w:sz w:val="24"/>
          <w:szCs w:val="24"/>
        </w:rPr>
        <w:t>Caucus</w:t>
      </w:r>
      <w:r w:rsidR="00EA2E5E" w:rsidRPr="007421CC">
        <w:rPr>
          <w:rFonts w:ascii="Century Gothic" w:hAnsi="Century Gothic"/>
          <w:b/>
          <w:bCs/>
          <w:sz w:val="24"/>
          <w:szCs w:val="24"/>
        </w:rPr>
        <w:t xml:space="preserve"> Report</w:t>
      </w:r>
      <w:r w:rsidR="00E04E96" w:rsidRPr="007421CC">
        <w:rPr>
          <w:rFonts w:ascii="Century Gothic" w:hAnsi="Century Gothic"/>
          <w:b/>
          <w:bCs/>
          <w:sz w:val="24"/>
          <w:szCs w:val="24"/>
        </w:rPr>
        <w:t xml:space="preserve"> – Brittni Young</w:t>
      </w:r>
    </w:p>
    <w:p w14:paraId="66A29AD3" w14:textId="758BFF1D" w:rsidR="00633919" w:rsidRPr="007421CC" w:rsidRDefault="00633919" w:rsidP="00633919">
      <w:pPr>
        <w:pStyle w:val="ListParagraph"/>
        <w:numPr>
          <w:ilvl w:val="1"/>
          <w:numId w:val="17"/>
        </w:numPr>
        <w:rPr>
          <w:rFonts w:ascii="Century Gothic" w:hAnsi="Century Gothic"/>
          <w:b/>
          <w:bCs/>
          <w:sz w:val="24"/>
          <w:szCs w:val="24"/>
        </w:rPr>
      </w:pPr>
      <w:r w:rsidRPr="007421CC">
        <w:rPr>
          <w:rFonts w:ascii="Century Gothic" w:hAnsi="Century Gothic"/>
          <w:sz w:val="24"/>
          <w:szCs w:val="24"/>
        </w:rPr>
        <w:t>Resigning – because will not be returning to China</w:t>
      </w:r>
    </w:p>
    <w:p w14:paraId="16C6E44A" w14:textId="51631F84" w:rsidR="00633919" w:rsidRPr="007421CC" w:rsidRDefault="00633919" w:rsidP="00633919">
      <w:pPr>
        <w:pStyle w:val="ListParagraph"/>
        <w:numPr>
          <w:ilvl w:val="1"/>
          <w:numId w:val="17"/>
        </w:numPr>
        <w:rPr>
          <w:rFonts w:ascii="Century Gothic" w:hAnsi="Century Gothic"/>
          <w:b/>
          <w:bCs/>
          <w:sz w:val="24"/>
          <w:szCs w:val="24"/>
        </w:rPr>
      </w:pPr>
      <w:r w:rsidRPr="007421CC">
        <w:rPr>
          <w:rFonts w:ascii="Century Gothic" w:hAnsi="Century Gothic"/>
          <w:sz w:val="24"/>
          <w:szCs w:val="24"/>
        </w:rPr>
        <w:t>AAPI event</w:t>
      </w:r>
    </w:p>
    <w:p w14:paraId="62BCEB89" w14:textId="5EEA6957" w:rsidR="00633919" w:rsidRPr="007421CC" w:rsidRDefault="00633919" w:rsidP="00633919">
      <w:pPr>
        <w:pStyle w:val="ListParagraph"/>
        <w:numPr>
          <w:ilvl w:val="0"/>
          <w:numId w:val="17"/>
        </w:numPr>
        <w:rPr>
          <w:rFonts w:ascii="Century Gothic" w:hAnsi="Century Gothic"/>
          <w:b/>
          <w:bCs/>
          <w:sz w:val="24"/>
          <w:szCs w:val="24"/>
        </w:rPr>
      </w:pPr>
      <w:r w:rsidRPr="007421CC">
        <w:rPr>
          <w:rFonts w:ascii="Century Gothic" w:hAnsi="Century Gothic"/>
          <w:sz w:val="24"/>
          <w:szCs w:val="24"/>
        </w:rPr>
        <w:t xml:space="preserve">Phone Bank Training – Kim </w:t>
      </w:r>
    </w:p>
    <w:p w14:paraId="61D81D6C" w14:textId="54B9EE73" w:rsidR="00633919" w:rsidRPr="007421CC" w:rsidRDefault="00633919" w:rsidP="00633919">
      <w:pPr>
        <w:pStyle w:val="ListParagraph"/>
        <w:numPr>
          <w:ilvl w:val="1"/>
          <w:numId w:val="17"/>
        </w:numPr>
        <w:rPr>
          <w:rFonts w:ascii="Century Gothic" w:hAnsi="Century Gothic"/>
          <w:b/>
          <w:bCs/>
          <w:sz w:val="24"/>
          <w:szCs w:val="24"/>
        </w:rPr>
      </w:pPr>
      <w:r w:rsidRPr="007421CC">
        <w:rPr>
          <w:rFonts w:ascii="Century Gothic" w:hAnsi="Century Gothic"/>
          <w:sz w:val="24"/>
          <w:szCs w:val="24"/>
        </w:rPr>
        <w:t>ACTION – Kim get training recording from Sam. Elizabeth post to wiki.</w:t>
      </w:r>
    </w:p>
    <w:p w14:paraId="7BFD949B" w14:textId="50C444DA" w:rsidR="00633919" w:rsidRPr="007421CC" w:rsidRDefault="00633919" w:rsidP="00633919">
      <w:pPr>
        <w:pStyle w:val="ListParagraph"/>
        <w:numPr>
          <w:ilvl w:val="0"/>
          <w:numId w:val="17"/>
        </w:numPr>
        <w:rPr>
          <w:rFonts w:ascii="Century Gothic" w:hAnsi="Century Gothic"/>
          <w:b/>
          <w:bCs/>
          <w:sz w:val="24"/>
          <w:szCs w:val="24"/>
        </w:rPr>
      </w:pPr>
      <w:r w:rsidRPr="007421CC">
        <w:rPr>
          <w:rFonts w:ascii="Century Gothic" w:hAnsi="Century Gothic"/>
          <w:sz w:val="24"/>
          <w:szCs w:val="24"/>
        </w:rPr>
        <w:t>Fundraising – Jacob is not on. Patrick and Justin</w:t>
      </w:r>
    </w:p>
    <w:p w14:paraId="1492446D" w14:textId="3ECB041F" w:rsidR="00633919" w:rsidRPr="007421CC" w:rsidRDefault="00633919" w:rsidP="00633919">
      <w:pPr>
        <w:pStyle w:val="ListParagraph"/>
        <w:numPr>
          <w:ilvl w:val="1"/>
          <w:numId w:val="17"/>
        </w:numPr>
        <w:rPr>
          <w:rFonts w:ascii="Century Gothic" w:hAnsi="Century Gothic"/>
          <w:b/>
          <w:bCs/>
          <w:sz w:val="24"/>
          <w:szCs w:val="24"/>
        </w:rPr>
      </w:pPr>
      <w:r w:rsidRPr="007421CC">
        <w:rPr>
          <w:rFonts w:ascii="Century Gothic" w:hAnsi="Century Gothic"/>
          <w:sz w:val="24"/>
          <w:szCs w:val="24"/>
        </w:rPr>
        <w:t>ACTION – Elizabeth followup with Justin about existing forms.</w:t>
      </w:r>
    </w:p>
    <w:p w14:paraId="0D69F0A2" w14:textId="4A9639C5" w:rsidR="00633919" w:rsidRPr="007421CC" w:rsidRDefault="00633919" w:rsidP="00633919">
      <w:pPr>
        <w:pStyle w:val="ListParagraph"/>
        <w:numPr>
          <w:ilvl w:val="0"/>
          <w:numId w:val="17"/>
        </w:numPr>
        <w:rPr>
          <w:rFonts w:ascii="Century Gothic" w:hAnsi="Century Gothic"/>
          <w:b/>
          <w:bCs/>
          <w:sz w:val="24"/>
          <w:szCs w:val="24"/>
        </w:rPr>
      </w:pPr>
      <w:r w:rsidRPr="007421CC">
        <w:rPr>
          <w:rFonts w:ascii="Century Gothic" w:hAnsi="Century Gothic"/>
          <w:sz w:val="24"/>
          <w:szCs w:val="24"/>
        </w:rPr>
        <w:t>New Business</w:t>
      </w:r>
    </w:p>
    <w:p w14:paraId="003304C0" w14:textId="71593066" w:rsidR="00633919" w:rsidRPr="007421CC" w:rsidRDefault="00633919" w:rsidP="00633919">
      <w:pPr>
        <w:pStyle w:val="ListParagraph"/>
        <w:numPr>
          <w:ilvl w:val="1"/>
          <w:numId w:val="17"/>
        </w:numPr>
        <w:rPr>
          <w:rFonts w:ascii="Century Gothic" w:hAnsi="Century Gothic"/>
          <w:b/>
          <w:bCs/>
          <w:sz w:val="24"/>
          <w:szCs w:val="24"/>
        </w:rPr>
      </w:pPr>
      <w:r w:rsidRPr="007421CC">
        <w:rPr>
          <w:rFonts w:ascii="Century Gothic" w:hAnsi="Century Gothic"/>
          <w:sz w:val="24"/>
          <w:szCs w:val="24"/>
        </w:rPr>
        <w:t>Motion (Justin): Funds shall be held in cash and remain in the possession of the Treasurer. Disbursement must be approved by Treasurer plue Chair or Vice-Chair. Payments may be sent and received electronically, but funds will ultimately be withdrawn as cash and stored offline. All AYE</w:t>
      </w:r>
      <w:r w:rsidR="008C6FE8" w:rsidRPr="007421CC">
        <w:rPr>
          <w:rFonts w:ascii="Century Gothic" w:hAnsi="Century Gothic"/>
          <w:sz w:val="24"/>
          <w:szCs w:val="24"/>
        </w:rPr>
        <w:t>. Motion passes.</w:t>
      </w:r>
    </w:p>
    <w:p w14:paraId="289186AE" w14:textId="5E536752" w:rsidR="00633919" w:rsidRDefault="008C6FE8" w:rsidP="008C6FE8">
      <w:pPr>
        <w:pStyle w:val="ListParagraph"/>
        <w:numPr>
          <w:ilvl w:val="0"/>
          <w:numId w:val="17"/>
        </w:numPr>
        <w:rPr>
          <w:rFonts w:ascii="Century Gothic" w:hAnsi="Century Gothic"/>
          <w:b/>
          <w:bCs/>
          <w:sz w:val="24"/>
          <w:szCs w:val="24"/>
        </w:rPr>
      </w:pPr>
      <w:r w:rsidRPr="007421CC">
        <w:rPr>
          <w:rFonts w:ascii="Century Gothic" w:hAnsi="Century Gothic"/>
          <w:b/>
          <w:bCs/>
          <w:sz w:val="24"/>
          <w:szCs w:val="24"/>
        </w:rPr>
        <w:t>Old Business</w:t>
      </w:r>
    </w:p>
    <w:p w14:paraId="40AF9B84" w14:textId="5DB65F10" w:rsidR="00204181" w:rsidRPr="00204181" w:rsidRDefault="00204181" w:rsidP="00204181">
      <w:pPr>
        <w:pStyle w:val="ListParagraph"/>
        <w:numPr>
          <w:ilvl w:val="1"/>
          <w:numId w:val="17"/>
        </w:numPr>
        <w:rPr>
          <w:rFonts w:ascii="Century Gothic" w:hAnsi="Century Gothic"/>
          <w:sz w:val="24"/>
          <w:szCs w:val="24"/>
        </w:rPr>
      </w:pPr>
      <w:r w:rsidRPr="00204181">
        <w:rPr>
          <w:rFonts w:ascii="Century Gothic" w:hAnsi="Century Gothic"/>
          <w:sz w:val="24"/>
          <w:szCs w:val="24"/>
        </w:rPr>
        <w:t>Pass minutes – unanimous.</w:t>
      </w:r>
    </w:p>
    <w:p w14:paraId="0CAEE6E3" w14:textId="694D5BF2" w:rsidR="008C6FE8" w:rsidRPr="007421CC" w:rsidRDefault="008C6FE8" w:rsidP="008C6FE8">
      <w:pPr>
        <w:pStyle w:val="ListParagraph"/>
        <w:numPr>
          <w:ilvl w:val="1"/>
          <w:numId w:val="17"/>
        </w:numPr>
        <w:rPr>
          <w:rFonts w:ascii="Century Gothic" w:hAnsi="Century Gothic"/>
          <w:sz w:val="24"/>
          <w:szCs w:val="24"/>
        </w:rPr>
      </w:pPr>
      <w:r w:rsidRPr="007421CC">
        <w:rPr>
          <w:rFonts w:ascii="Century Gothic" w:hAnsi="Century Gothic"/>
          <w:sz w:val="24"/>
          <w:szCs w:val="24"/>
        </w:rPr>
        <w:t xml:space="preserve">Alexander – Question on previous motion about COVID precautions. </w:t>
      </w:r>
    </w:p>
    <w:p w14:paraId="5D9745E2" w14:textId="452E602D" w:rsidR="008C6FE8" w:rsidRPr="00204181" w:rsidRDefault="008C6FE8" w:rsidP="008C6FE8">
      <w:pPr>
        <w:pStyle w:val="ListParagraph"/>
        <w:numPr>
          <w:ilvl w:val="1"/>
          <w:numId w:val="17"/>
        </w:numPr>
        <w:rPr>
          <w:rFonts w:ascii="Century Gothic" w:hAnsi="Century Gothic"/>
          <w:sz w:val="24"/>
          <w:szCs w:val="24"/>
          <w:highlight w:val="magenta"/>
        </w:rPr>
      </w:pPr>
      <w:r w:rsidRPr="00204181">
        <w:rPr>
          <w:rFonts w:ascii="Century Gothic" w:hAnsi="Century Gothic"/>
          <w:sz w:val="24"/>
          <w:szCs w:val="24"/>
        </w:rPr>
        <w:t>Motion</w:t>
      </w:r>
      <w:r w:rsidRPr="007421CC">
        <w:rPr>
          <w:rFonts w:ascii="Century Gothic" w:hAnsi="Century Gothic"/>
          <w:sz w:val="24"/>
          <w:szCs w:val="24"/>
        </w:rPr>
        <w:t xml:space="preserve"> (Patrick)</w:t>
      </w:r>
      <w:r w:rsidR="00204181">
        <w:rPr>
          <w:rFonts w:ascii="Century Gothic" w:hAnsi="Century Gothic"/>
          <w:sz w:val="24"/>
          <w:szCs w:val="24"/>
        </w:rPr>
        <w:t xml:space="preserve"> – alternate to Main Motion</w:t>
      </w:r>
      <w:r w:rsidRPr="007421CC">
        <w:rPr>
          <w:rFonts w:ascii="Century Gothic" w:hAnsi="Century Gothic"/>
          <w:sz w:val="24"/>
          <w:szCs w:val="24"/>
        </w:rPr>
        <w:t xml:space="preserve">: </w:t>
      </w:r>
      <w:r w:rsidRPr="00204181">
        <w:rPr>
          <w:rFonts w:ascii="Century Gothic" w:hAnsi="Century Gothic"/>
          <w:sz w:val="24"/>
          <w:szCs w:val="24"/>
          <w:highlight w:val="magenta"/>
        </w:rPr>
        <w:t>Proposed resolution on public hygiene at DA China public events:</w:t>
      </w:r>
      <w:r w:rsidRPr="00204181">
        <w:rPr>
          <w:rFonts w:ascii="Century Gothic" w:hAnsi="Century Gothic"/>
          <w:sz w:val="24"/>
          <w:szCs w:val="24"/>
          <w:highlight w:val="magenta"/>
        </w:rPr>
        <w:cr/>
      </w:r>
      <w:r w:rsidRPr="00204181">
        <w:rPr>
          <w:rFonts w:ascii="Century Gothic" w:hAnsi="Century Gothic"/>
          <w:sz w:val="24"/>
          <w:szCs w:val="24"/>
          <w:highlight w:val="magenta"/>
        </w:rPr>
        <w:cr/>
        <w:t>In light of the dangers presented by the global Covid-19 pandemic, DA China commits to:</w:t>
      </w:r>
      <w:r w:rsidRPr="00204181">
        <w:rPr>
          <w:rFonts w:ascii="Century Gothic" w:hAnsi="Century Gothic"/>
          <w:sz w:val="24"/>
          <w:szCs w:val="24"/>
          <w:highlight w:val="magenta"/>
        </w:rPr>
        <w:cr/>
      </w:r>
      <w:r w:rsidRPr="00204181">
        <w:rPr>
          <w:rFonts w:ascii="Century Gothic" w:hAnsi="Century Gothic"/>
          <w:sz w:val="24"/>
          <w:szCs w:val="24"/>
          <w:highlight w:val="magenta"/>
        </w:rPr>
        <w:cr/>
        <w:t>a)</w:t>
      </w:r>
      <w:r w:rsidRPr="00204181">
        <w:rPr>
          <w:rFonts w:ascii="Century Gothic" w:hAnsi="Century Gothic"/>
          <w:sz w:val="24"/>
          <w:szCs w:val="24"/>
          <w:highlight w:val="magenta"/>
        </w:rPr>
        <w:tab/>
        <w:t>follow China CDC rules, Chinese laws and local regulations when hosting in-person events;</w:t>
      </w:r>
      <w:r w:rsidRPr="00204181">
        <w:rPr>
          <w:rFonts w:ascii="Century Gothic" w:hAnsi="Century Gothic"/>
          <w:sz w:val="24"/>
          <w:szCs w:val="24"/>
          <w:highlight w:val="magenta"/>
        </w:rPr>
        <w:cr/>
        <w:t>b)</w:t>
      </w:r>
      <w:r w:rsidRPr="00204181">
        <w:rPr>
          <w:rFonts w:ascii="Century Gothic" w:hAnsi="Century Gothic"/>
          <w:sz w:val="24"/>
          <w:szCs w:val="24"/>
          <w:highlight w:val="magenta"/>
        </w:rPr>
        <w:tab/>
        <w:t>follow the hygiene requirements of host venues; and</w:t>
      </w:r>
    </w:p>
    <w:p w14:paraId="57CD3A8A" w14:textId="50FAE3DC" w:rsidR="008C6FE8" w:rsidRPr="007421CC" w:rsidRDefault="008C6FE8" w:rsidP="007421CC">
      <w:pPr>
        <w:pStyle w:val="ListParagraph"/>
        <w:ind w:left="1080"/>
        <w:rPr>
          <w:rFonts w:ascii="Century Gothic" w:hAnsi="Century Gothic"/>
          <w:sz w:val="24"/>
          <w:szCs w:val="24"/>
        </w:rPr>
      </w:pPr>
      <w:r w:rsidRPr="00204181">
        <w:rPr>
          <w:rFonts w:ascii="Century Gothic" w:hAnsi="Century Gothic"/>
          <w:sz w:val="24"/>
          <w:szCs w:val="24"/>
          <w:highlight w:val="magenta"/>
        </w:rPr>
        <w:t>c)</w:t>
      </w:r>
      <w:r w:rsidRPr="00204181">
        <w:rPr>
          <w:rFonts w:ascii="Century Gothic" w:hAnsi="Century Gothic"/>
          <w:sz w:val="24"/>
          <w:szCs w:val="24"/>
          <w:highlight w:val="magenta"/>
        </w:rPr>
        <w:tab/>
        <w:t>require DA China event organizers to remind participants of the importance of following local public safety regulations.</w:t>
      </w:r>
    </w:p>
    <w:p w14:paraId="4B623A16" w14:textId="0F19CF44" w:rsidR="007421CC" w:rsidRPr="007421CC" w:rsidRDefault="007421CC" w:rsidP="007421CC">
      <w:pPr>
        <w:pStyle w:val="NormalWeb"/>
        <w:numPr>
          <w:ilvl w:val="1"/>
          <w:numId w:val="17"/>
        </w:numPr>
        <w:spacing w:before="0" w:beforeAutospacing="0" w:after="0" w:afterAutospacing="0"/>
        <w:rPr>
          <w:rFonts w:ascii="Century Gothic" w:hAnsi="Century Gothic"/>
        </w:rPr>
      </w:pPr>
      <w:r w:rsidRPr="00204181">
        <w:rPr>
          <w:rFonts w:ascii="Century Gothic" w:hAnsi="Century Gothic"/>
        </w:rPr>
        <w:lastRenderedPageBreak/>
        <w:t>Main Motion (Alexander</w:t>
      </w:r>
      <w:r w:rsidRPr="007421CC">
        <w:rPr>
          <w:rFonts w:ascii="Century Gothic" w:hAnsi="Century Gothic"/>
        </w:rPr>
        <w:t xml:space="preserve">): </w:t>
      </w:r>
      <w:r w:rsidRPr="00204181">
        <w:rPr>
          <w:rFonts w:ascii="Century Gothic" w:hAnsi="Century Gothic" w:cs="Calibri"/>
          <w:color w:val="000000"/>
          <w:highlight w:val="cyan"/>
        </w:rPr>
        <w:t>The Comms Director shall oversee that all in-person indoor public events, where social-distancing of six feet or more cannot or will not be maintained, announce in their publicity the required wearing of masks until such time as the Chinese CDC changes its recommendations.</w:t>
      </w:r>
      <w:r w:rsidRPr="00204181">
        <w:rPr>
          <w:rFonts w:ascii="Century Gothic" w:hAnsi="Century Gothic" w:cs="Calibri"/>
          <w:color w:val="000000"/>
          <w:highlight w:val="cyan"/>
        </w:rPr>
        <w:br/>
      </w:r>
      <w:r w:rsidRPr="00204181">
        <w:rPr>
          <w:rFonts w:ascii="Century Gothic" w:hAnsi="Century Gothic" w:cs="Calibri"/>
          <w:color w:val="000000"/>
          <w:highlight w:val="cyan"/>
        </w:rPr>
        <w:br/>
      </w:r>
      <w:r w:rsidRPr="007421CC">
        <w:rPr>
          <w:rFonts w:ascii="Century Gothic" w:hAnsi="Century Gothic" w:cs="Calibri"/>
          <w:color w:val="000000"/>
          <w:highlight w:val="cyan"/>
        </w:rPr>
        <w:t>The provision of masks to those who appear without one shall fall to the person or persons organizing the event. In the event that providing masks is a hardship, the Committee will provide sufficient numbers of masks for the anticipated event or cancel the event. The Chair or her designee shall instruct the event organizer of this requirement upon approval of the Comms event form. Individuals attending tabling and other events on behalf of DACN shall wear a mask.</w:t>
      </w:r>
      <w:r w:rsidRPr="00204181">
        <w:rPr>
          <w:rFonts w:ascii="Century Gothic" w:hAnsi="Century Gothic" w:cs="Calibri"/>
          <w:color w:val="000000"/>
          <w:highlight w:val="cyan"/>
        </w:rPr>
        <w:br/>
      </w:r>
      <w:r w:rsidRPr="00204181">
        <w:rPr>
          <w:rFonts w:ascii="Century Gothic" w:hAnsi="Century Gothic" w:cs="Calibri"/>
          <w:color w:val="000000"/>
          <w:highlight w:val="cyan"/>
        </w:rPr>
        <w:br/>
        <w:t xml:space="preserve">Event organizers shall remind participants of the importance of following all local requirements </w:t>
      </w:r>
      <w:r w:rsidRPr="00204181">
        <w:rPr>
          <w:rFonts w:ascii="Century Gothic" w:hAnsi="Century Gothic" w:cs="Calibri"/>
          <w:i/>
          <w:iCs/>
          <w:color w:val="000000"/>
          <w:highlight w:val="cyan"/>
        </w:rPr>
        <w:t>and</w:t>
      </w:r>
      <w:r w:rsidRPr="00204181">
        <w:rPr>
          <w:rFonts w:ascii="Century Gothic" w:hAnsi="Century Gothic" w:cs="Calibri"/>
          <w:color w:val="000000"/>
          <w:highlight w:val="cyan"/>
        </w:rPr>
        <w:t xml:space="preserve"> suggestions. The Comms Director will ensure that official images of the event shall not include people who were not wearing a mask unless they are more than six feet apart from other individuals.</w:t>
      </w:r>
      <w:r w:rsidRPr="007421CC">
        <w:rPr>
          <w:rFonts w:ascii="Century Gothic" w:hAnsi="Century Gothic" w:cs="Calibri"/>
          <w:color w:val="000000"/>
        </w:rPr>
        <w:t> </w:t>
      </w:r>
    </w:p>
    <w:p w14:paraId="44045C78" w14:textId="67A40C0B" w:rsidR="007421CC" w:rsidRDefault="007421CC" w:rsidP="008C6FE8">
      <w:pPr>
        <w:pStyle w:val="ListParagraph"/>
        <w:numPr>
          <w:ilvl w:val="1"/>
          <w:numId w:val="17"/>
        </w:numPr>
        <w:rPr>
          <w:rFonts w:ascii="Century Gothic" w:hAnsi="Century Gothic"/>
          <w:sz w:val="24"/>
          <w:szCs w:val="24"/>
        </w:rPr>
      </w:pPr>
      <w:r>
        <w:rPr>
          <w:rFonts w:ascii="Century Gothic" w:hAnsi="Century Gothic"/>
          <w:sz w:val="24"/>
          <w:szCs w:val="24"/>
        </w:rPr>
        <w:t xml:space="preserve">Vote (Alexander) – Ayes: Eileen Walsh, Elizabeth Jenkins, Kim Wong, Elaine Chow, Alexander Lee, Devika Kopikar, </w:t>
      </w:r>
      <w:r w:rsidR="00204181">
        <w:rPr>
          <w:rFonts w:ascii="Century Gothic" w:hAnsi="Century Gothic"/>
          <w:sz w:val="24"/>
          <w:szCs w:val="24"/>
        </w:rPr>
        <w:t xml:space="preserve">Justin Fischer. </w:t>
      </w:r>
      <w:r>
        <w:rPr>
          <w:rFonts w:ascii="Century Gothic" w:hAnsi="Century Gothic"/>
          <w:sz w:val="24"/>
          <w:szCs w:val="24"/>
        </w:rPr>
        <w:t>Nays: Patrick Cranley</w:t>
      </w:r>
      <w:r w:rsidR="00204181">
        <w:rPr>
          <w:rFonts w:ascii="Century Gothic" w:hAnsi="Century Gothic"/>
          <w:sz w:val="24"/>
          <w:szCs w:val="24"/>
        </w:rPr>
        <w:t>. Main Motion PASSES.</w:t>
      </w:r>
    </w:p>
    <w:p w14:paraId="1B6EF5EA" w14:textId="0529E3B8" w:rsidR="00204181" w:rsidRDefault="00204181" w:rsidP="00204181">
      <w:pPr>
        <w:pStyle w:val="ListParagraph"/>
        <w:numPr>
          <w:ilvl w:val="0"/>
          <w:numId w:val="17"/>
        </w:numPr>
        <w:rPr>
          <w:rFonts w:ascii="Century Gothic" w:hAnsi="Century Gothic"/>
          <w:sz w:val="24"/>
          <w:szCs w:val="24"/>
        </w:rPr>
      </w:pPr>
      <w:r>
        <w:rPr>
          <w:rFonts w:ascii="Century Gothic" w:hAnsi="Century Gothic"/>
          <w:sz w:val="24"/>
          <w:szCs w:val="24"/>
        </w:rPr>
        <w:t>Upcoming events - Kim</w:t>
      </w:r>
    </w:p>
    <w:p w14:paraId="60E49985" w14:textId="282B352F" w:rsidR="00204181" w:rsidRDefault="00204181" w:rsidP="00204181">
      <w:pPr>
        <w:pStyle w:val="ListParagraph"/>
        <w:numPr>
          <w:ilvl w:val="1"/>
          <w:numId w:val="17"/>
        </w:numPr>
        <w:rPr>
          <w:rFonts w:ascii="Century Gothic" w:hAnsi="Century Gothic"/>
          <w:sz w:val="24"/>
          <w:szCs w:val="24"/>
        </w:rPr>
      </w:pPr>
      <w:r>
        <w:rPr>
          <w:rFonts w:ascii="Century Gothic" w:hAnsi="Century Gothic"/>
          <w:sz w:val="24"/>
          <w:szCs w:val="24"/>
        </w:rPr>
        <w:t>Debate parties</w:t>
      </w:r>
    </w:p>
    <w:p w14:paraId="1CA402A0" w14:textId="6FD59130" w:rsidR="00204181" w:rsidRPr="007421CC" w:rsidRDefault="00204181" w:rsidP="00204181">
      <w:pPr>
        <w:pStyle w:val="ListParagraph"/>
        <w:numPr>
          <w:ilvl w:val="1"/>
          <w:numId w:val="17"/>
        </w:numPr>
        <w:rPr>
          <w:rFonts w:ascii="Century Gothic" w:hAnsi="Century Gothic"/>
          <w:sz w:val="24"/>
          <w:szCs w:val="24"/>
        </w:rPr>
      </w:pPr>
      <w:r>
        <w:rPr>
          <w:rFonts w:ascii="Century Gothic" w:hAnsi="Century Gothic"/>
          <w:sz w:val="24"/>
          <w:szCs w:val="24"/>
        </w:rPr>
        <w:t>Next meeting scheduled.</w:t>
      </w:r>
    </w:p>
    <w:p w14:paraId="64415D2E" w14:textId="53A25052" w:rsidR="005B5FF4" w:rsidRPr="007421CC" w:rsidRDefault="005B5FF4" w:rsidP="00C35780">
      <w:pPr>
        <w:rPr>
          <w:rFonts w:ascii="Century Gothic" w:hAnsi="Century Gothic"/>
          <w:bCs/>
          <w:sz w:val="24"/>
          <w:szCs w:val="24"/>
        </w:rPr>
      </w:pPr>
    </w:p>
    <w:p w14:paraId="66DACAD2" w14:textId="6E58027B" w:rsidR="00E04E96" w:rsidRPr="007421CC" w:rsidRDefault="00292A64" w:rsidP="00270E83">
      <w:pPr>
        <w:rPr>
          <w:rFonts w:ascii="Century Gothic" w:hAnsi="Century Gothic"/>
          <w:bCs/>
          <w:sz w:val="24"/>
          <w:szCs w:val="24"/>
        </w:rPr>
      </w:pPr>
      <w:r w:rsidRPr="00204181">
        <w:rPr>
          <w:rFonts w:ascii="Century Gothic" w:hAnsi="Century Gothic"/>
          <w:bCs/>
          <w:sz w:val="24"/>
          <w:szCs w:val="24"/>
        </w:rPr>
        <w:t>Meeting adjourned</w:t>
      </w:r>
      <w:r w:rsidR="00994F3E" w:rsidRPr="00204181">
        <w:rPr>
          <w:rFonts w:ascii="Century Gothic" w:hAnsi="Century Gothic"/>
          <w:bCs/>
          <w:sz w:val="24"/>
          <w:szCs w:val="24"/>
        </w:rPr>
        <w:t xml:space="preserve"> at </w:t>
      </w:r>
      <w:r w:rsidR="00C35780" w:rsidRPr="00204181">
        <w:rPr>
          <w:rFonts w:ascii="Century Gothic" w:hAnsi="Century Gothic"/>
          <w:bCs/>
          <w:sz w:val="24"/>
          <w:szCs w:val="24"/>
        </w:rPr>
        <w:t>9</w:t>
      </w:r>
      <w:r w:rsidRPr="00204181">
        <w:rPr>
          <w:rFonts w:ascii="Century Gothic" w:hAnsi="Century Gothic"/>
          <w:bCs/>
          <w:sz w:val="24"/>
          <w:szCs w:val="24"/>
        </w:rPr>
        <w:t>:</w:t>
      </w:r>
      <w:r w:rsidR="00204181" w:rsidRPr="00204181">
        <w:rPr>
          <w:rFonts w:ascii="Century Gothic" w:hAnsi="Century Gothic"/>
          <w:bCs/>
          <w:sz w:val="24"/>
          <w:szCs w:val="24"/>
        </w:rPr>
        <w:t>27</w:t>
      </w:r>
      <w:r w:rsidRPr="00204181">
        <w:rPr>
          <w:rFonts w:ascii="Century Gothic" w:hAnsi="Century Gothic"/>
          <w:bCs/>
          <w:sz w:val="24"/>
          <w:szCs w:val="24"/>
        </w:rPr>
        <w:t xml:space="preserve"> PM</w:t>
      </w:r>
      <w:r w:rsidR="00994F3E" w:rsidRPr="00204181">
        <w:rPr>
          <w:rFonts w:ascii="Century Gothic" w:hAnsi="Century Gothic"/>
          <w:bCs/>
          <w:sz w:val="24"/>
          <w:szCs w:val="24"/>
        </w:rPr>
        <w:t xml:space="preserve"> and the next meeting will be on</w:t>
      </w:r>
      <w:r w:rsidR="00C35780" w:rsidRPr="00204181">
        <w:rPr>
          <w:rFonts w:ascii="Century Gothic" w:hAnsi="Century Gothic"/>
          <w:bCs/>
          <w:sz w:val="24"/>
          <w:szCs w:val="24"/>
        </w:rPr>
        <w:t xml:space="preserve"> October 1</w:t>
      </w:r>
      <w:r w:rsidR="00204181" w:rsidRPr="00204181">
        <w:rPr>
          <w:rFonts w:ascii="Century Gothic" w:hAnsi="Century Gothic"/>
          <w:bCs/>
          <w:sz w:val="24"/>
          <w:szCs w:val="24"/>
        </w:rPr>
        <w:t>8</w:t>
      </w:r>
      <w:r w:rsidR="00C35780" w:rsidRPr="00204181">
        <w:rPr>
          <w:rFonts w:ascii="Century Gothic" w:hAnsi="Century Gothic"/>
          <w:bCs/>
          <w:sz w:val="24"/>
          <w:szCs w:val="24"/>
        </w:rPr>
        <w:t>, 2020 at 8:00 pm (CST)</w:t>
      </w:r>
    </w:p>
    <w:sectPr w:rsidR="00E04E96" w:rsidRPr="007421CC" w:rsidSect="00BB36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7C0C7" w14:textId="77777777" w:rsidR="00EA1709" w:rsidRDefault="00EA1709" w:rsidP="006E22B6">
      <w:pPr>
        <w:spacing w:after="0" w:line="240" w:lineRule="auto"/>
      </w:pPr>
      <w:r>
        <w:separator/>
      </w:r>
    </w:p>
  </w:endnote>
  <w:endnote w:type="continuationSeparator" w:id="0">
    <w:p w14:paraId="4F2BB60F" w14:textId="77777777" w:rsidR="00EA1709" w:rsidRDefault="00EA1709" w:rsidP="006E22B6">
      <w:pPr>
        <w:spacing w:after="0" w:line="240" w:lineRule="auto"/>
      </w:pPr>
      <w:r>
        <w:continuationSeparator/>
      </w:r>
    </w:p>
  </w:endnote>
  <w:endnote w:type="continuationNotice" w:id="1">
    <w:p w14:paraId="67C00F1E" w14:textId="77777777" w:rsidR="00EA1709" w:rsidRDefault="00EA1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192AD" w14:textId="77777777" w:rsidR="00EA1709" w:rsidRDefault="00EA1709" w:rsidP="006E22B6">
      <w:pPr>
        <w:spacing w:after="0" w:line="240" w:lineRule="auto"/>
      </w:pPr>
      <w:r>
        <w:separator/>
      </w:r>
    </w:p>
  </w:footnote>
  <w:footnote w:type="continuationSeparator" w:id="0">
    <w:p w14:paraId="3088818A" w14:textId="77777777" w:rsidR="00EA1709" w:rsidRDefault="00EA1709" w:rsidP="006E22B6">
      <w:pPr>
        <w:spacing w:after="0" w:line="240" w:lineRule="auto"/>
      </w:pPr>
      <w:r>
        <w:continuationSeparator/>
      </w:r>
    </w:p>
  </w:footnote>
  <w:footnote w:type="continuationNotice" w:id="1">
    <w:p w14:paraId="11309D81" w14:textId="77777777" w:rsidR="00EA1709" w:rsidRDefault="00EA17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032D7"/>
    <w:multiLevelType w:val="hybridMultilevel"/>
    <w:tmpl w:val="3932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34B48"/>
    <w:multiLevelType w:val="hybridMultilevel"/>
    <w:tmpl w:val="896C9DEA"/>
    <w:lvl w:ilvl="0" w:tplc="768415D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65DFD"/>
    <w:multiLevelType w:val="hybridMultilevel"/>
    <w:tmpl w:val="A4249748"/>
    <w:lvl w:ilvl="0" w:tplc="6C54337C">
      <w:start w:val="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C53C1"/>
    <w:multiLevelType w:val="hybridMultilevel"/>
    <w:tmpl w:val="92BE06E0"/>
    <w:lvl w:ilvl="0" w:tplc="0366A50E">
      <w:start w:val="1"/>
      <w:numFmt w:val="bullet"/>
      <w:lvlText w:val="•"/>
      <w:lvlJc w:val="left"/>
      <w:pPr>
        <w:tabs>
          <w:tab w:val="num" w:pos="720"/>
        </w:tabs>
        <w:ind w:left="720" w:hanging="360"/>
      </w:pPr>
      <w:rPr>
        <w:rFonts w:ascii="Arial" w:hAnsi="Arial" w:hint="default"/>
      </w:rPr>
    </w:lvl>
    <w:lvl w:ilvl="1" w:tplc="9AA2B08E">
      <w:numFmt w:val="bullet"/>
      <w:lvlText w:val="•"/>
      <w:lvlJc w:val="left"/>
      <w:pPr>
        <w:tabs>
          <w:tab w:val="num" w:pos="1440"/>
        </w:tabs>
        <w:ind w:left="1440" w:hanging="360"/>
      </w:pPr>
      <w:rPr>
        <w:rFonts w:ascii="Arial" w:hAnsi="Arial" w:hint="default"/>
      </w:rPr>
    </w:lvl>
    <w:lvl w:ilvl="2" w:tplc="A78AEF68">
      <w:numFmt w:val="bullet"/>
      <w:lvlText w:val="•"/>
      <w:lvlJc w:val="left"/>
      <w:pPr>
        <w:tabs>
          <w:tab w:val="num" w:pos="2160"/>
        </w:tabs>
        <w:ind w:left="2160" w:hanging="360"/>
      </w:pPr>
      <w:rPr>
        <w:rFonts w:ascii="Arial" w:hAnsi="Arial" w:hint="default"/>
      </w:rPr>
    </w:lvl>
    <w:lvl w:ilvl="3" w:tplc="219CBD8E" w:tentative="1">
      <w:start w:val="1"/>
      <w:numFmt w:val="bullet"/>
      <w:lvlText w:val="•"/>
      <w:lvlJc w:val="left"/>
      <w:pPr>
        <w:tabs>
          <w:tab w:val="num" w:pos="2880"/>
        </w:tabs>
        <w:ind w:left="2880" w:hanging="360"/>
      </w:pPr>
      <w:rPr>
        <w:rFonts w:ascii="Arial" w:hAnsi="Arial" w:hint="default"/>
      </w:rPr>
    </w:lvl>
    <w:lvl w:ilvl="4" w:tplc="A0F0860A" w:tentative="1">
      <w:start w:val="1"/>
      <w:numFmt w:val="bullet"/>
      <w:lvlText w:val="•"/>
      <w:lvlJc w:val="left"/>
      <w:pPr>
        <w:tabs>
          <w:tab w:val="num" w:pos="3600"/>
        </w:tabs>
        <w:ind w:left="3600" w:hanging="360"/>
      </w:pPr>
      <w:rPr>
        <w:rFonts w:ascii="Arial" w:hAnsi="Arial" w:hint="default"/>
      </w:rPr>
    </w:lvl>
    <w:lvl w:ilvl="5" w:tplc="B714188C" w:tentative="1">
      <w:start w:val="1"/>
      <w:numFmt w:val="bullet"/>
      <w:lvlText w:val="•"/>
      <w:lvlJc w:val="left"/>
      <w:pPr>
        <w:tabs>
          <w:tab w:val="num" w:pos="4320"/>
        </w:tabs>
        <w:ind w:left="4320" w:hanging="360"/>
      </w:pPr>
      <w:rPr>
        <w:rFonts w:ascii="Arial" w:hAnsi="Arial" w:hint="default"/>
      </w:rPr>
    </w:lvl>
    <w:lvl w:ilvl="6" w:tplc="FA5057A0" w:tentative="1">
      <w:start w:val="1"/>
      <w:numFmt w:val="bullet"/>
      <w:lvlText w:val="•"/>
      <w:lvlJc w:val="left"/>
      <w:pPr>
        <w:tabs>
          <w:tab w:val="num" w:pos="5040"/>
        </w:tabs>
        <w:ind w:left="5040" w:hanging="360"/>
      </w:pPr>
      <w:rPr>
        <w:rFonts w:ascii="Arial" w:hAnsi="Arial" w:hint="default"/>
      </w:rPr>
    </w:lvl>
    <w:lvl w:ilvl="7" w:tplc="13E488FA" w:tentative="1">
      <w:start w:val="1"/>
      <w:numFmt w:val="bullet"/>
      <w:lvlText w:val="•"/>
      <w:lvlJc w:val="left"/>
      <w:pPr>
        <w:tabs>
          <w:tab w:val="num" w:pos="5760"/>
        </w:tabs>
        <w:ind w:left="5760" w:hanging="360"/>
      </w:pPr>
      <w:rPr>
        <w:rFonts w:ascii="Arial" w:hAnsi="Arial" w:hint="default"/>
      </w:rPr>
    </w:lvl>
    <w:lvl w:ilvl="8" w:tplc="5B4623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6D553B"/>
    <w:multiLevelType w:val="hybridMultilevel"/>
    <w:tmpl w:val="4BCC2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CD3BE6"/>
    <w:multiLevelType w:val="hybridMultilevel"/>
    <w:tmpl w:val="4BB81F40"/>
    <w:lvl w:ilvl="0" w:tplc="04090001">
      <w:start w:val="1"/>
      <w:numFmt w:val="bullet"/>
      <w:lvlText w:val=""/>
      <w:lvlJc w:val="left"/>
      <w:pPr>
        <w:ind w:left="1451" w:hanging="360"/>
      </w:pPr>
      <w:rPr>
        <w:rFonts w:ascii="Symbol" w:hAnsi="Symbol" w:hint="default"/>
      </w:rPr>
    </w:lvl>
    <w:lvl w:ilvl="1" w:tplc="04090003">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6" w15:restartNumberingAfterBreak="0">
    <w:nsid w:val="2BE40A69"/>
    <w:multiLevelType w:val="hybridMultilevel"/>
    <w:tmpl w:val="0CA68CF2"/>
    <w:lvl w:ilvl="0" w:tplc="768415D6">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D72E2"/>
    <w:multiLevelType w:val="hybridMultilevel"/>
    <w:tmpl w:val="338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36A23"/>
    <w:multiLevelType w:val="hybridMultilevel"/>
    <w:tmpl w:val="36FCE378"/>
    <w:lvl w:ilvl="0" w:tplc="768415D6">
      <w:numFmt w:val="bullet"/>
      <w:lvlText w:val="-"/>
      <w:lvlJc w:val="left"/>
      <w:pPr>
        <w:ind w:left="360" w:hanging="360"/>
      </w:pPr>
      <w:rPr>
        <w:rFonts w:ascii="Century Gothic" w:eastAsiaTheme="minorEastAsia" w:hAnsi="Century Gothic"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A7243"/>
    <w:multiLevelType w:val="hybridMultilevel"/>
    <w:tmpl w:val="78DE507A"/>
    <w:lvl w:ilvl="0" w:tplc="F7EE3002">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53C17"/>
    <w:multiLevelType w:val="hybridMultilevel"/>
    <w:tmpl w:val="600E7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BB078E"/>
    <w:multiLevelType w:val="hybridMultilevel"/>
    <w:tmpl w:val="6EE83A14"/>
    <w:lvl w:ilvl="0" w:tplc="B5F4D2CA">
      <w:start w:val="1"/>
      <w:numFmt w:val="upperRoman"/>
      <w:lvlText w:val="%1."/>
      <w:lvlJc w:val="left"/>
      <w:pPr>
        <w:ind w:left="720" w:hanging="720"/>
      </w:pPr>
      <w:rPr>
        <w:rFonts w:hint="default"/>
        <w:b/>
      </w:rPr>
    </w:lvl>
    <w:lvl w:ilvl="1" w:tplc="89108CBA">
      <w:start w:val="1"/>
      <w:numFmt w:val="lowerLetter"/>
      <w:lvlText w:val="%2."/>
      <w:lvlJc w:val="left"/>
      <w:pPr>
        <w:ind w:left="1080" w:hanging="360"/>
      </w:pPr>
      <w:rPr>
        <w:b w:val="0"/>
        <w:bCs w:val="0"/>
      </w:rPr>
    </w:lvl>
    <w:lvl w:ilvl="2" w:tplc="537894FC">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AB4FC5"/>
    <w:multiLevelType w:val="hybridMultilevel"/>
    <w:tmpl w:val="D3FAC7E6"/>
    <w:lvl w:ilvl="0" w:tplc="90801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7475F"/>
    <w:multiLevelType w:val="hybridMultilevel"/>
    <w:tmpl w:val="9224F144"/>
    <w:lvl w:ilvl="0" w:tplc="768415D6">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97F33"/>
    <w:multiLevelType w:val="hybridMultilevel"/>
    <w:tmpl w:val="7AA800B2"/>
    <w:lvl w:ilvl="0" w:tplc="04090001">
      <w:start w:val="1"/>
      <w:numFmt w:val="bullet"/>
      <w:lvlText w:val=""/>
      <w:lvlJc w:val="left"/>
      <w:pPr>
        <w:ind w:left="720" w:hanging="360"/>
      </w:pPr>
      <w:rPr>
        <w:rFonts w:ascii="Symbol" w:hAnsi="Symbol" w:hint="default"/>
      </w:rPr>
    </w:lvl>
    <w:lvl w:ilvl="1" w:tplc="F7EE3002">
      <w:numFmt w:val="bullet"/>
      <w:lvlText w:val="-"/>
      <w:lvlJc w:val="left"/>
      <w:pPr>
        <w:ind w:left="1440" w:hanging="360"/>
      </w:pPr>
      <w:rPr>
        <w:rFonts w:ascii="Century Gothic" w:eastAsiaTheme="minorEastAsia"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C02FD"/>
    <w:multiLevelType w:val="hybridMultilevel"/>
    <w:tmpl w:val="BDA8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74C1A"/>
    <w:multiLevelType w:val="hybridMultilevel"/>
    <w:tmpl w:val="923C7A52"/>
    <w:lvl w:ilvl="0" w:tplc="F7EE300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9720C"/>
    <w:multiLevelType w:val="hybridMultilevel"/>
    <w:tmpl w:val="F208C780"/>
    <w:lvl w:ilvl="0" w:tplc="768415D6">
      <w:numFmt w:val="bullet"/>
      <w:lvlText w:val="-"/>
      <w:lvlJc w:val="left"/>
      <w:pPr>
        <w:ind w:left="360" w:hanging="360"/>
      </w:pPr>
      <w:rPr>
        <w:rFonts w:ascii="Century Gothic" w:eastAsiaTheme="minorEastAsia" w:hAnsi="Century Gothic"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B961D5"/>
    <w:multiLevelType w:val="hybridMultilevel"/>
    <w:tmpl w:val="0704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15"/>
  </w:num>
  <w:num w:numId="5">
    <w:abstractNumId w:val="4"/>
  </w:num>
  <w:num w:numId="6">
    <w:abstractNumId w:val="10"/>
  </w:num>
  <w:num w:numId="7">
    <w:abstractNumId w:val="5"/>
  </w:num>
  <w:num w:numId="8">
    <w:abstractNumId w:val="7"/>
  </w:num>
  <w:num w:numId="9">
    <w:abstractNumId w:val="0"/>
  </w:num>
  <w:num w:numId="10">
    <w:abstractNumId w:val="6"/>
  </w:num>
  <w:num w:numId="11">
    <w:abstractNumId w:val="13"/>
  </w:num>
  <w:num w:numId="12">
    <w:abstractNumId w:val="8"/>
  </w:num>
  <w:num w:numId="13">
    <w:abstractNumId w:val="3"/>
  </w:num>
  <w:num w:numId="14">
    <w:abstractNumId w:val="17"/>
  </w:num>
  <w:num w:numId="15">
    <w:abstractNumId w:val="1"/>
  </w:num>
  <w:num w:numId="16">
    <w:abstractNumId w:val="18"/>
  </w:num>
  <w:num w:numId="17">
    <w:abstractNumId w:val="11"/>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09"/>
    <w:rsid w:val="00030632"/>
    <w:rsid w:val="0003110A"/>
    <w:rsid w:val="0005060E"/>
    <w:rsid w:val="00054AAE"/>
    <w:rsid w:val="00084D5E"/>
    <w:rsid w:val="00087650"/>
    <w:rsid w:val="000A1D5F"/>
    <w:rsid w:val="000B46A8"/>
    <w:rsid w:val="000C3EA2"/>
    <w:rsid w:val="00131513"/>
    <w:rsid w:val="001605F7"/>
    <w:rsid w:val="001A1AED"/>
    <w:rsid w:val="001F4060"/>
    <w:rsid w:val="00204181"/>
    <w:rsid w:val="0021035D"/>
    <w:rsid w:val="00223EE5"/>
    <w:rsid w:val="0022627F"/>
    <w:rsid w:val="002430EC"/>
    <w:rsid w:val="00270E83"/>
    <w:rsid w:val="00287044"/>
    <w:rsid w:val="00292A64"/>
    <w:rsid w:val="002B7DB2"/>
    <w:rsid w:val="003008FB"/>
    <w:rsid w:val="003233A4"/>
    <w:rsid w:val="003358E7"/>
    <w:rsid w:val="003A0B7B"/>
    <w:rsid w:val="003C23CC"/>
    <w:rsid w:val="003F6101"/>
    <w:rsid w:val="004A37F6"/>
    <w:rsid w:val="004C1D8C"/>
    <w:rsid w:val="00516D29"/>
    <w:rsid w:val="00532A94"/>
    <w:rsid w:val="0053633E"/>
    <w:rsid w:val="005507B4"/>
    <w:rsid w:val="005537FA"/>
    <w:rsid w:val="00571B5E"/>
    <w:rsid w:val="00580595"/>
    <w:rsid w:val="0058416F"/>
    <w:rsid w:val="00585310"/>
    <w:rsid w:val="005A438C"/>
    <w:rsid w:val="005B5FF4"/>
    <w:rsid w:val="00633919"/>
    <w:rsid w:val="00652217"/>
    <w:rsid w:val="00665046"/>
    <w:rsid w:val="00671A04"/>
    <w:rsid w:val="0069202F"/>
    <w:rsid w:val="006A7FEC"/>
    <w:rsid w:val="006E22B6"/>
    <w:rsid w:val="006F317F"/>
    <w:rsid w:val="0071496A"/>
    <w:rsid w:val="00723DD2"/>
    <w:rsid w:val="00725452"/>
    <w:rsid w:val="007421CC"/>
    <w:rsid w:val="00743AE6"/>
    <w:rsid w:val="007C09DC"/>
    <w:rsid w:val="007E08EF"/>
    <w:rsid w:val="00805AE9"/>
    <w:rsid w:val="00812433"/>
    <w:rsid w:val="00825E51"/>
    <w:rsid w:val="00844665"/>
    <w:rsid w:val="008566B5"/>
    <w:rsid w:val="008B0147"/>
    <w:rsid w:val="008C6FE8"/>
    <w:rsid w:val="008E555F"/>
    <w:rsid w:val="008F4C62"/>
    <w:rsid w:val="00925109"/>
    <w:rsid w:val="00946EBE"/>
    <w:rsid w:val="0096000F"/>
    <w:rsid w:val="00961F3D"/>
    <w:rsid w:val="00994F3E"/>
    <w:rsid w:val="009B0B9C"/>
    <w:rsid w:val="009B28F4"/>
    <w:rsid w:val="009D27C2"/>
    <w:rsid w:val="009D4C81"/>
    <w:rsid w:val="009E2666"/>
    <w:rsid w:val="00A0057C"/>
    <w:rsid w:val="00A12BD1"/>
    <w:rsid w:val="00A703DC"/>
    <w:rsid w:val="00A73494"/>
    <w:rsid w:val="00A93CA8"/>
    <w:rsid w:val="00A944AF"/>
    <w:rsid w:val="00B13957"/>
    <w:rsid w:val="00B14ACC"/>
    <w:rsid w:val="00B17AD0"/>
    <w:rsid w:val="00B26DB3"/>
    <w:rsid w:val="00B6121F"/>
    <w:rsid w:val="00B619F2"/>
    <w:rsid w:val="00B67CE2"/>
    <w:rsid w:val="00B9754E"/>
    <w:rsid w:val="00BA3572"/>
    <w:rsid w:val="00BB362B"/>
    <w:rsid w:val="00BD24EA"/>
    <w:rsid w:val="00C10787"/>
    <w:rsid w:val="00C33E73"/>
    <w:rsid w:val="00C35780"/>
    <w:rsid w:val="00C83801"/>
    <w:rsid w:val="00CC14D2"/>
    <w:rsid w:val="00CC6821"/>
    <w:rsid w:val="00CE4819"/>
    <w:rsid w:val="00D20FC8"/>
    <w:rsid w:val="00D45F5C"/>
    <w:rsid w:val="00D63673"/>
    <w:rsid w:val="00D7183E"/>
    <w:rsid w:val="00D72E1F"/>
    <w:rsid w:val="00DA40E1"/>
    <w:rsid w:val="00DA54BB"/>
    <w:rsid w:val="00DC6B37"/>
    <w:rsid w:val="00DF7237"/>
    <w:rsid w:val="00E04E96"/>
    <w:rsid w:val="00E560CD"/>
    <w:rsid w:val="00E61DB8"/>
    <w:rsid w:val="00E66EF9"/>
    <w:rsid w:val="00E83481"/>
    <w:rsid w:val="00EA1709"/>
    <w:rsid w:val="00EA2E5E"/>
    <w:rsid w:val="00EA4963"/>
    <w:rsid w:val="00ED0700"/>
    <w:rsid w:val="00F5451F"/>
    <w:rsid w:val="00F55ED7"/>
    <w:rsid w:val="00F62A37"/>
    <w:rsid w:val="00F7625B"/>
    <w:rsid w:val="00FB00AE"/>
    <w:rsid w:val="01E780F6"/>
    <w:rsid w:val="19F775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A050D"/>
  <w15:chartTrackingRefBased/>
  <w15:docId w15:val="{CBA2BDCE-98AE-42AF-9987-1090561D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673"/>
    <w:pPr>
      <w:ind w:left="720"/>
      <w:contextualSpacing/>
    </w:pPr>
  </w:style>
  <w:style w:type="paragraph" w:styleId="Header">
    <w:name w:val="header"/>
    <w:basedOn w:val="Normal"/>
    <w:link w:val="HeaderChar"/>
    <w:uiPriority w:val="99"/>
    <w:unhideWhenUsed/>
    <w:rsid w:val="006E2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2B6"/>
  </w:style>
  <w:style w:type="paragraph" w:styleId="Footer">
    <w:name w:val="footer"/>
    <w:basedOn w:val="Normal"/>
    <w:link w:val="FooterChar"/>
    <w:uiPriority w:val="99"/>
    <w:unhideWhenUsed/>
    <w:rsid w:val="006E2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2B6"/>
  </w:style>
  <w:style w:type="character" w:styleId="Hyperlink">
    <w:name w:val="Hyperlink"/>
    <w:basedOn w:val="DefaultParagraphFont"/>
    <w:uiPriority w:val="99"/>
    <w:unhideWhenUsed/>
    <w:rsid w:val="0058416F"/>
    <w:rPr>
      <w:color w:val="0563C1" w:themeColor="hyperlink"/>
      <w:u w:val="single"/>
    </w:rPr>
  </w:style>
  <w:style w:type="character" w:styleId="UnresolvedMention">
    <w:name w:val="Unresolved Mention"/>
    <w:basedOn w:val="DefaultParagraphFont"/>
    <w:uiPriority w:val="99"/>
    <w:rsid w:val="0058416F"/>
    <w:rPr>
      <w:color w:val="605E5C"/>
      <w:shd w:val="clear" w:color="auto" w:fill="E1DFDD"/>
    </w:rPr>
  </w:style>
  <w:style w:type="paragraph" w:styleId="BalloonText">
    <w:name w:val="Balloon Text"/>
    <w:basedOn w:val="Normal"/>
    <w:link w:val="BalloonTextChar"/>
    <w:uiPriority w:val="99"/>
    <w:semiHidden/>
    <w:unhideWhenUsed/>
    <w:rsid w:val="001F4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60"/>
    <w:rPr>
      <w:rFonts w:ascii="Segoe UI" w:hAnsi="Segoe UI" w:cs="Segoe UI"/>
      <w:sz w:val="18"/>
      <w:szCs w:val="18"/>
    </w:rPr>
  </w:style>
  <w:style w:type="paragraph" w:styleId="NormalWeb">
    <w:name w:val="Normal (Web)"/>
    <w:basedOn w:val="Normal"/>
    <w:uiPriority w:val="99"/>
    <w:unhideWhenUsed/>
    <w:rsid w:val="00946EB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0700"/>
    <w:rPr>
      <w:sz w:val="16"/>
      <w:szCs w:val="16"/>
    </w:rPr>
  </w:style>
  <w:style w:type="paragraph" w:styleId="CommentText">
    <w:name w:val="annotation text"/>
    <w:basedOn w:val="Normal"/>
    <w:link w:val="CommentTextChar"/>
    <w:uiPriority w:val="99"/>
    <w:semiHidden/>
    <w:unhideWhenUsed/>
    <w:rsid w:val="00ED0700"/>
    <w:pPr>
      <w:spacing w:line="240" w:lineRule="auto"/>
    </w:pPr>
    <w:rPr>
      <w:sz w:val="20"/>
      <w:szCs w:val="20"/>
    </w:rPr>
  </w:style>
  <w:style w:type="character" w:customStyle="1" w:styleId="CommentTextChar">
    <w:name w:val="Comment Text Char"/>
    <w:basedOn w:val="DefaultParagraphFont"/>
    <w:link w:val="CommentText"/>
    <w:uiPriority w:val="99"/>
    <w:semiHidden/>
    <w:rsid w:val="00ED0700"/>
    <w:rPr>
      <w:sz w:val="20"/>
      <w:szCs w:val="20"/>
    </w:rPr>
  </w:style>
  <w:style w:type="paragraph" w:styleId="CommentSubject">
    <w:name w:val="annotation subject"/>
    <w:basedOn w:val="CommentText"/>
    <w:next w:val="CommentText"/>
    <w:link w:val="CommentSubjectChar"/>
    <w:uiPriority w:val="99"/>
    <w:semiHidden/>
    <w:unhideWhenUsed/>
    <w:rsid w:val="00ED0700"/>
    <w:rPr>
      <w:b/>
      <w:bCs/>
    </w:rPr>
  </w:style>
  <w:style w:type="character" w:customStyle="1" w:styleId="CommentSubjectChar">
    <w:name w:val="Comment Subject Char"/>
    <w:basedOn w:val="CommentTextChar"/>
    <w:link w:val="CommentSubject"/>
    <w:uiPriority w:val="99"/>
    <w:semiHidden/>
    <w:rsid w:val="00ED0700"/>
    <w:rPr>
      <w:b/>
      <w:bCs/>
      <w:sz w:val="20"/>
      <w:szCs w:val="20"/>
    </w:rPr>
  </w:style>
  <w:style w:type="character" w:customStyle="1" w:styleId="UnresolvedMention1">
    <w:name w:val="Unresolved Mention1"/>
    <w:basedOn w:val="DefaultParagraphFont"/>
    <w:uiPriority w:val="99"/>
    <w:rsid w:val="00FB00AE"/>
    <w:rPr>
      <w:color w:val="605E5C"/>
      <w:shd w:val="clear" w:color="auto" w:fill="E1DFDD"/>
    </w:rPr>
  </w:style>
  <w:style w:type="paragraph" w:styleId="Revision">
    <w:name w:val="Revision"/>
    <w:hidden/>
    <w:uiPriority w:val="99"/>
    <w:semiHidden/>
    <w:rsid w:val="00FB00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8535">
      <w:bodyDiv w:val="1"/>
      <w:marLeft w:val="0"/>
      <w:marRight w:val="0"/>
      <w:marTop w:val="0"/>
      <w:marBottom w:val="0"/>
      <w:divBdr>
        <w:top w:val="none" w:sz="0" w:space="0" w:color="auto"/>
        <w:left w:val="none" w:sz="0" w:space="0" w:color="auto"/>
        <w:bottom w:val="none" w:sz="0" w:space="0" w:color="auto"/>
        <w:right w:val="none" w:sz="0" w:space="0" w:color="auto"/>
      </w:divBdr>
      <w:divsChild>
        <w:div w:id="1567375364">
          <w:marLeft w:val="360"/>
          <w:marRight w:val="0"/>
          <w:marTop w:val="200"/>
          <w:marBottom w:val="0"/>
          <w:divBdr>
            <w:top w:val="none" w:sz="0" w:space="0" w:color="auto"/>
            <w:left w:val="none" w:sz="0" w:space="0" w:color="auto"/>
            <w:bottom w:val="none" w:sz="0" w:space="0" w:color="auto"/>
            <w:right w:val="none" w:sz="0" w:space="0" w:color="auto"/>
          </w:divBdr>
        </w:div>
        <w:div w:id="790830112">
          <w:marLeft w:val="360"/>
          <w:marRight w:val="0"/>
          <w:marTop w:val="200"/>
          <w:marBottom w:val="0"/>
          <w:divBdr>
            <w:top w:val="none" w:sz="0" w:space="0" w:color="auto"/>
            <w:left w:val="none" w:sz="0" w:space="0" w:color="auto"/>
            <w:bottom w:val="none" w:sz="0" w:space="0" w:color="auto"/>
            <w:right w:val="none" w:sz="0" w:space="0" w:color="auto"/>
          </w:divBdr>
        </w:div>
        <w:div w:id="389765420">
          <w:marLeft w:val="1080"/>
          <w:marRight w:val="0"/>
          <w:marTop w:val="100"/>
          <w:marBottom w:val="0"/>
          <w:divBdr>
            <w:top w:val="none" w:sz="0" w:space="0" w:color="auto"/>
            <w:left w:val="none" w:sz="0" w:space="0" w:color="auto"/>
            <w:bottom w:val="none" w:sz="0" w:space="0" w:color="auto"/>
            <w:right w:val="none" w:sz="0" w:space="0" w:color="auto"/>
          </w:divBdr>
        </w:div>
        <w:div w:id="758326908">
          <w:marLeft w:val="1080"/>
          <w:marRight w:val="0"/>
          <w:marTop w:val="100"/>
          <w:marBottom w:val="0"/>
          <w:divBdr>
            <w:top w:val="none" w:sz="0" w:space="0" w:color="auto"/>
            <w:left w:val="none" w:sz="0" w:space="0" w:color="auto"/>
            <w:bottom w:val="none" w:sz="0" w:space="0" w:color="auto"/>
            <w:right w:val="none" w:sz="0" w:space="0" w:color="auto"/>
          </w:divBdr>
        </w:div>
        <w:div w:id="157161400">
          <w:marLeft w:val="1800"/>
          <w:marRight w:val="0"/>
          <w:marTop w:val="100"/>
          <w:marBottom w:val="0"/>
          <w:divBdr>
            <w:top w:val="none" w:sz="0" w:space="0" w:color="auto"/>
            <w:left w:val="none" w:sz="0" w:space="0" w:color="auto"/>
            <w:bottom w:val="none" w:sz="0" w:space="0" w:color="auto"/>
            <w:right w:val="none" w:sz="0" w:space="0" w:color="auto"/>
          </w:divBdr>
        </w:div>
        <w:div w:id="414012092">
          <w:marLeft w:val="1800"/>
          <w:marRight w:val="0"/>
          <w:marTop w:val="100"/>
          <w:marBottom w:val="0"/>
          <w:divBdr>
            <w:top w:val="none" w:sz="0" w:space="0" w:color="auto"/>
            <w:left w:val="none" w:sz="0" w:space="0" w:color="auto"/>
            <w:bottom w:val="none" w:sz="0" w:space="0" w:color="auto"/>
            <w:right w:val="none" w:sz="0" w:space="0" w:color="auto"/>
          </w:divBdr>
        </w:div>
        <w:div w:id="2091081446">
          <w:marLeft w:val="1800"/>
          <w:marRight w:val="0"/>
          <w:marTop w:val="100"/>
          <w:marBottom w:val="0"/>
          <w:divBdr>
            <w:top w:val="none" w:sz="0" w:space="0" w:color="auto"/>
            <w:left w:val="none" w:sz="0" w:space="0" w:color="auto"/>
            <w:bottom w:val="none" w:sz="0" w:space="0" w:color="auto"/>
            <w:right w:val="none" w:sz="0" w:space="0" w:color="auto"/>
          </w:divBdr>
        </w:div>
        <w:div w:id="1039234236">
          <w:marLeft w:val="1800"/>
          <w:marRight w:val="0"/>
          <w:marTop w:val="100"/>
          <w:marBottom w:val="0"/>
          <w:divBdr>
            <w:top w:val="none" w:sz="0" w:space="0" w:color="auto"/>
            <w:left w:val="none" w:sz="0" w:space="0" w:color="auto"/>
            <w:bottom w:val="none" w:sz="0" w:space="0" w:color="auto"/>
            <w:right w:val="none" w:sz="0" w:space="0" w:color="auto"/>
          </w:divBdr>
        </w:div>
        <w:div w:id="1440291897">
          <w:marLeft w:val="360"/>
          <w:marRight w:val="0"/>
          <w:marTop w:val="200"/>
          <w:marBottom w:val="0"/>
          <w:divBdr>
            <w:top w:val="none" w:sz="0" w:space="0" w:color="auto"/>
            <w:left w:val="none" w:sz="0" w:space="0" w:color="auto"/>
            <w:bottom w:val="none" w:sz="0" w:space="0" w:color="auto"/>
            <w:right w:val="none" w:sz="0" w:space="0" w:color="auto"/>
          </w:divBdr>
        </w:div>
        <w:div w:id="1674068701">
          <w:marLeft w:val="1080"/>
          <w:marRight w:val="0"/>
          <w:marTop w:val="100"/>
          <w:marBottom w:val="0"/>
          <w:divBdr>
            <w:top w:val="none" w:sz="0" w:space="0" w:color="auto"/>
            <w:left w:val="none" w:sz="0" w:space="0" w:color="auto"/>
            <w:bottom w:val="none" w:sz="0" w:space="0" w:color="auto"/>
            <w:right w:val="none" w:sz="0" w:space="0" w:color="auto"/>
          </w:divBdr>
        </w:div>
        <w:div w:id="1605920499">
          <w:marLeft w:val="1080"/>
          <w:marRight w:val="0"/>
          <w:marTop w:val="100"/>
          <w:marBottom w:val="0"/>
          <w:divBdr>
            <w:top w:val="none" w:sz="0" w:space="0" w:color="auto"/>
            <w:left w:val="none" w:sz="0" w:space="0" w:color="auto"/>
            <w:bottom w:val="none" w:sz="0" w:space="0" w:color="auto"/>
            <w:right w:val="none" w:sz="0" w:space="0" w:color="auto"/>
          </w:divBdr>
        </w:div>
        <w:div w:id="305428065">
          <w:marLeft w:val="1080"/>
          <w:marRight w:val="0"/>
          <w:marTop w:val="100"/>
          <w:marBottom w:val="0"/>
          <w:divBdr>
            <w:top w:val="none" w:sz="0" w:space="0" w:color="auto"/>
            <w:left w:val="none" w:sz="0" w:space="0" w:color="auto"/>
            <w:bottom w:val="none" w:sz="0" w:space="0" w:color="auto"/>
            <w:right w:val="none" w:sz="0" w:space="0" w:color="auto"/>
          </w:divBdr>
        </w:div>
      </w:divsChild>
    </w:div>
    <w:div w:id="194081804">
      <w:bodyDiv w:val="1"/>
      <w:marLeft w:val="0"/>
      <w:marRight w:val="0"/>
      <w:marTop w:val="0"/>
      <w:marBottom w:val="0"/>
      <w:divBdr>
        <w:top w:val="none" w:sz="0" w:space="0" w:color="auto"/>
        <w:left w:val="none" w:sz="0" w:space="0" w:color="auto"/>
        <w:bottom w:val="none" w:sz="0" w:space="0" w:color="auto"/>
        <w:right w:val="none" w:sz="0" w:space="0" w:color="auto"/>
      </w:divBdr>
    </w:div>
    <w:div w:id="313722373">
      <w:bodyDiv w:val="1"/>
      <w:marLeft w:val="0"/>
      <w:marRight w:val="0"/>
      <w:marTop w:val="0"/>
      <w:marBottom w:val="0"/>
      <w:divBdr>
        <w:top w:val="none" w:sz="0" w:space="0" w:color="auto"/>
        <w:left w:val="none" w:sz="0" w:space="0" w:color="auto"/>
        <w:bottom w:val="none" w:sz="0" w:space="0" w:color="auto"/>
        <w:right w:val="none" w:sz="0" w:space="0" w:color="auto"/>
      </w:divBdr>
      <w:divsChild>
        <w:div w:id="219555230">
          <w:marLeft w:val="0"/>
          <w:marRight w:val="0"/>
          <w:marTop w:val="0"/>
          <w:marBottom w:val="0"/>
          <w:divBdr>
            <w:top w:val="none" w:sz="0" w:space="0" w:color="auto"/>
            <w:left w:val="none" w:sz="0" w:space="0" w:color="auto"/>
            <w:bottom w:val="none" w:sz="0" w:space="0" w:color="auto"/>
            <w:right w:val="none" w:sz="0" w:space="0" w:color="auto"/>
          </w:divBdr>
        </w:div>
        <w:div w:id="587807166">
          <w:marLeft w:val="0"/>
          <w:marRight w:val="0"/>
          <w:marTop w:val="0"/>
          <w:marBottom w:val="0"/>
          <w:divBdr>
            <w:top w:val="none" w:sz="0" w:space="0" w:color="auto"/>
            <w:left w:val="none" w:sz="0" w:space="0" w:color="auto"/>
            <w:bottom w:val="none" w:sz="0" w:space="0" w:color="auto"/>
            <w:right w:val="none" w:sz="0" w:space="0" w:color="auto"/>
          </w:divBdr>
        </w:div>
        <w:div w:id="1290362303">
          <w:marLeft w:val="0"/>
          <w:marRight w:val="0"/>
          <w:marTop w:val="0"/>
          <w:marBottom w:val="0"/>
          <w:divBdr>
            <w:top w:val="none" w:sz="0" w:space="0" w:color="auto"/>
            <w:left w:val="none" w:sz="0" w:space="0" w:color="auto"/>
            <w:bottom w:val="none" w:sz="0" w:space="0" w:color="auto"/>
            <w:right w:val="none" w:sz="0" w:space="0" w:color="auto"/>
          </w:divBdr>
        </w:div>
        <w:div w:id="127599815">
          <w:marLeft w:val="0"/>
          <w:marRight w:val="0"/>
          <w:marTop w:val="0"/>
          <w:marBottom w:val="0"/>
          <w:divBdr>
            <w:top w:val="none" w:sz="0" w:space="0" w:color="auto"/>
            <w:left w:val="none" w:sz="0" w:space="0" w:color="auto"/>
            <w:bottom w:val="none" w:sz="0" w:space="0" w:color="auto"/>
            <w:right w:val="none" w:sz="0" w:space="0" w:color="auto"/>
          </w:divBdr>
        </w:div>
        <w:div w:id="1126243907">
          <w:marLeft w:val="0"/>
          <w:marRight w:val="0"/>
          <w:marTop w:val="0"/>
          <w:marBottom w:val="0"/>
          <w:divBdr>
            <w:top w:val="none" w:sz="0" w:space="0" w:color="auto"/>
            <w:left w:val="none" w:sz="0" w:space="0" w:color="auto"/>
            <w:bottom w:val="none" w:sz="0" w:space="0" w:color="auto"/>
            <w:right w:val="none" w:sz="0" w:space="0" w:color="auto"/>
          </w:divBdr>
        </w:div>
        <w:div w:id="314728606">
          <w:marLeft w:val="0"/>
          <w:marRight w:val="0"/>
          <w:marTop w:val="0"/>
          <w:marBottom w:val="0"/>
          <w:divBdr>
            <w:top w:val="none" w:sz="0" w:space="0" w:color="auto"/>
            <w:left w:val="none" w:sz="0" w:space="0" w:color="auto"/>
            <w:bottom w:val="none" w:sz="0" w:space="0" w:color="auto"/>
            <w:right w:val="none" w:sz="0" w:space="0" w:color="auto"/>
          </w:divBdr>
        </w:div>
        <w:div w:id="622033126">
          <w:marLeft w:val="0"/>
          <w:marRight w:val="0"/>
          <w:marTop w:val="0"/>
          <w:marBottom w:val="0"/>
          <w:divBdr>
            <w:top w:val="none" w:sz="0" w:space="0" w:color="auto"/>
            <w:left w:val="none" w:sz="0" w:space="0" w:color="auto"/>
            <w:bottom w:val="none" w:sz="0" w:space="0" w:color="auto"/>
            <w:right w:val="none" w:sz="0" w:space="0" w:color="auto"/>
          </w:divBdr>
        </w:div>
        <w:div w:id="779450012">
          <w:marLeft w:val="0"/>
          <w:marRight w:val="0"/>
          <w:marTop w:val="0"/>
          <w:marBottom w:val="0"/>
          <w:divBdr>
            <w:top w:val="none" w:sz="0" w:space="0" w:color="auto"/>
            <w:left w:val="none" w:sz="0" w:space="0" w:color="auto"/>
            <w:bottom w:val="none" w:sz="0" w:space="0" w:color="auto"/>
            <w:right w:val="none" w:sz="0" w:space="0" w:color="auto"/>
          </w:divBdr>
        </w:div>
        <w:div w:id="1730030975">
          <w:marLeft w:val="0"/>
          <w:marRight w:val="0"/>
          <w:marTop w:val="0"/>
          <w:marBottom w:val="0"/>
          <w:divBdr>
            <w:top w:val="none" w:sz="0" w:space="0" w:color="auto"/>
            <w:left w:val="none" w:sz="0" w:space="0" w:color="auto"/>
            <w:bottom w:val="none" w:sz="0" w:space="0" w:color="auto"/>
            <w:right w:val="none" w:sz="0" w:space="0" w:color="auto"/>
          </w:divBdr>
        </w:div>
        <w:div w:id="2068216374">
          <w:marLeft w:val="0"/>
          <w:marRight w:val="0"/>
          <w:marTop w:val="0"/>
          <w:marBottom w:val="0"/>
          <w:divBdr>
            <w:top w:val="none" w:sz="0" w:space="0" w:color="auto"/>
            <w:left w:val="none" w:sz="0" w:space="0" w:color="auto"/>
            <w:bottom w:val="none" w:sz="0" w:space="0" w:color="auto"/>
            <w:right w:val="none" w:sz="0" w:space="0" w:color="auto"/>
          </w:divBdr>
        </w:div>
        <w:div w:id="296034264">
          <w:marLeft w:val="0"/>
          <w:marRight w:val="0"/>
          <w:marTop w:val="0"/>
          <w:marBottom w:val="0"/>
          <w:divBdr>
            <w:top w:val="none" w:sz="0" w:space="0" w:color="auto"/>
            <w:left w:val="none" w:sz="0" w:space="0" w:color="auto"/>
            <w:bottom w:val="none" w:sz="0" w:space="0" w:color="auto"/>
            <w:right w:val="none" w:sz="0" w:space="0" w:color="auto"/>
          </w:divBdr>
        </w:div>
        <w:div w:id="541483471">
          <w:marLeft w:val="0"/>
          <w:marRight w:val="0"/>
          <w:marTop w:val="0"/>
          <w:marBottom w:val="0"/>
          <w:divBdr>
            <w:top w:val="none" w:sz="0" w:space="0" w:color="auto"/>
            <w:left w:val="none" w:sz="0" w:space="0" w:color="auto"/>
            <w:bottom w:val="none" w:sz="0" w:space="0" w:color="auto"/>
            <w:right w:val="none" w:sz="0" w:space="0" w:color="auto"/>
          </w:divBdr>
        </w:div>
        <w:div w:id="1757896230">
          <w:marLeft w:val="0"/>
          <w:marRight w:val="0"/>
          <w:marTop w:val="0"/>
          <w:marBottom w:val="0"/>
          <w:divBdr>
            <w:top w:val="none" w:sz="0" w:space="0" w:color="auto"/>
            <w:left w:val="none" w:sz="0" w:space="0" w:color="auto"/>
            <w:bottom w:val="none" w:sz="0" w:space="0" w:color="auto"/>
            <w:right w:val="none" w:sz="0" w:space="0" w:color="auto"/>
          </w:divBdr>
        </w:div>
        <w:div w:id="1920365203">
          <w:marLeft w:val="0"/>
          <w:marRight w:val="0"/>
          <w:marTop w:val="0"/>
          <w:marBottom w:val="0"/>
          <w:divBdr>
            <w:top w:val="none" w:sz="0" w:space="0" w:color="auto"/>
            <w:left w:val="none" w:sz="0" w:space="0" w:color="auto"/>
            <w:bottom w:val="none" w:sz="0" w:space="0" w:color="auto"/>
            <w:right w:val="none" w:sz="0" w:space="0" w:color="auto"/>
          </w:divBdr>
        </w:div>
        <w:div w:id="527135293">
          <w:marLeft w:val="0"/>
          <w:marRight w:val="0"/>
          <w:marTop w:val="0"/>
          <w:marBottom w:val="0"/>
          <w:divBdr>
            <w:top w:val="none" w:sz="0" w:space="0" w:color="auto"/>
            <w:left w:val="none" w:sz="0" w:space="0" w:color="auto"/>
            <w:bottom w:val="none" w:sz="0" w:space="0" w:color="auto"/>
            <w:right w:val="none" w:sz="0" w:space="0" w:color="auto"/>
          </w:divBdr>
        </w:div>
        <w:div w:id="946698096">
          <w:marLeft w:val="0"/>
          <w:marRight w:val="0"/>
          <w:marTop w:val="0"/>
          <w:marBottom w:val="0"/>
          <w:divBdr>
            <w:top w:val="none" w:sz="0" w:space="0" w:color="auto"/>
            <w:left w:val="none" w:sz="0" w:space="0" w:color="auto"/>
            <w:bottom w:val="none" w:sz="0" w:space="0" w:color="auto"/>
            <w:right w:val="none" w:sz="0" w:space="0" w:color="auto"/>
          </w:divBdr>
        </w:div>
        <w:div w:id="1082992441">
          <w:marLeft w:val="0"/>
          <w:marRight w:val="0"/>
          <w:marTop w:val="0"/>
          <w:marBottom w:val="0"/>
          <w:divBdr>
            <w:top w:val="none" w:sz="0" w:space="0" w:color="auto"/>
            <w:left w:val="none" w:sz="0" w:space="0" w:color="auto"/>
            <w:bottom w:val="none" w:sz="0" w:space="0" w:color="auto"/>
            <w:right w:val="none" w:sz="0" w:space="0" w:color="auto"/>
          </w:divBdr>
        </w:div>
        <w:div w:id="1413166418">
          <w:marLeft w:val="0"/>
          <w:marRight w:val="0"/>
          <w:marTop w:val="0"/>
          <w:marBottom w:val="0"/>
          <w:divBdr>
            <w:top w:val="none" w:sz="0" w:space="0" w:color="auto"/>
            <w:left w:val="none" w:sz="0" w:space="0" w:color="auto"/>
            <w:bottom w:val="none" w:sz="0" w:space="0" w:color="auto"/>
            <w:right w:val="none" w:sz="0" w:space="0" w:color="auto"/>
          </w:divBdr>
        </w:div>
      </w:divsChild>
    </w:div>
    <w:div w:id="523443401">
      <w:bodyDiv w:val="1"/>
      <w:marLeft w:val="0"/>
      <w:marRight w:val="0"/>
      <w:marTop w:val="0"/>
      <w:marBottom w:val="0"/>
      <w:divBdr>
        <w:top w:val="none" w:sz="0" w:space="0" w:color="auto"/>
        <w:left w:val="none" w:sz="0" w:space="0" w:color="auto"/>
        <w:bottom w:val="none" w:sz="0" w:space="0" w:color="auto"/>
        <w:right w:val="none" w:sz="0" w:space="0" w:color="auto"/>
      </w:divBdr>
    </w:div>
    <w:div w:id="962230418">
      <w:bodyDiv w:val="1"/>
      <w:marLeft w:val="0"/>
      <w:marRight w:val="0"/>
      <w:marTop w:val="0"/>
      <w:marBottom w:val="0"/>
      <w:divBdr>
        <w:top w:val="none" w:sz="0" w:space="0" w:color="auto"/>
        <w:left w:val="none" w:sz="0" w:space="0" w:color="auto"/>
        <w:bottom w:val="none" w:sz="0" w:space="0" w:color="auto"/>
        <w:right w:val="none" w:sz="0" w:space="0" w:color="auto"/>
      </w:divBdr>
      <w:divsChild>
        <w:div w:id="1499270125">
          <w:marLeft w:val="360"/>
          <w:marRight w:val="0"/>
          <w:marTop w:val="200"/>
          <w:marBottom w:val="0"/>
          <w:divBdr>
            <w:top w:val="none" w:sz="0" w:space="0" w:color="auto"/>
            <w:left w:val="none" w:sz="0" w:space="0" w:color="auto"/>
            <w:bottom w:val="none" w:sz="0" w:space="0" w:color="auto"/>
            <w:right w:val="none" w:sz="0" w:space="0" w:color="auto"/>
          </w:divBdr>
        </w:div>
        <w:div w:id="2118017879">
          <w:marLeft w:val="360"/>
          <w:marRight w:val="0"/>
          <w:marTop w:val="200"/>
          <w:marBottom w:val="0"/>
          <w:divBdr>
            <w:top w:val="none" w:sz="0" w:space="0" w:color="auto"/>
            <w:left w:val="none" w:sz="0" w:space="0" w:color="auto"/>
            <w:bottom w:val="none" w:sz="0" w:space="0" w:color="auto"/>
            <w:right w:val="none" w:sz="0" w:space="0" w:color="auto"/>
          </w:divBdr>
        </w:div>
        <w:div w:id="164055420">
          <w:marLeft w:val="1080"/>
          <w:marRight w:val="0"/>
          <w:marTop w:val="100"/>
          <w:marBottom w:val="0"/>
          <w:divBdr>
            <w:top w:val="none" w:sz="0" w:space="0" w:color="auto"/>
            <w:left w:val="none" w:sz="0" w:space="0" w:color="auto"/>
            <w:bottom w:val="none" w:sz="0" w:space="0" w:color="auto"/>
            <w:right w:val="none" w:sz="0" w:space="0" w:color="auto"/>
          </w:divBdr>
        </w:div>
        <w:div w:id="1712609466">
          <w:marLeft w:val="1080"/>
          <w:marRight w:val="0"/>
          <w:marTop w:val="100"/>
          <w:marBottom w:val="0"/>
          <w:divBdr>
            <w:top w:val="none" w:sz="0" w:space="0" w:color="auto"/>
            <w:left w:val="none" w:sz="0" w:space="0" w:color="auto"/>
            <w:bottom w:val="none" w:sz="0" w:space="0" w:color="auto"/>
            <w:right w:val="none" w:sz="0" w:space="0" w:color="auto"/>
          </w:divBdr>
        </w:div>
        <w:div w:id="822160702">
          <w:marLeft w:val="1800"/>
          <w:marRight w:val="0"/>
          <w:marTop w:val="100"/>
          <w:marBottom w:val="0"/>
          <w:divBdr>
            <w:top w:val="none" w:sz="0" w:space="0" w:color="auto"/>
            <w:left w:val="none" w:sz="0" w:space="0" w:color="auto"/>
            <w:bottom w:val="none" w:sz="0" w:space="0" w:color="auto"/>
            <w:right w:val="none" w:sz="0" w:space="0" w:color="auto"/>
          </w:divBdr>
        </w:div>
        <w:div w:id="881404648">
          <w:marLeft w:val="1800"/>
          <w:marRight w:val="0"/>
          <w:marTop w:val="100"/>
          <w:marBottom w:val="0"/>
          <w:divBdr>
            <w:top w:val="none" w:sz="0" w:space="0" w:color="auto"/>
            <w:left w:val="none" w:sz="0" w:space="0" w:color="auto"/>
            <w:bottom w:val="none" w:sz="0" w:space="0" w:color="auto"/>
            <w:right w:val="none" w:sz="0" w:space="0" w:color="auto"/>
          </w:divBdr>
        </w:div>
        <w:div w:id="388498696">
          <w:marLeft w:val="1800"/>
          <w:marRight w:val="0"/>
          <w:marTop w:val="100"/>
          <w:marBottom w:val="0"/>
          <w:divBdr>
            <w:top w:val="none" w:sz="0" w:space="0" w:color="auto"/>
            <w:left w:val="none" w:sz="0" w:space="0" w:color="auto"/>
            <w:bottom w:val="none" w:sz="0" w:space="0" w:color="auto"/>
            <w:right w:val="none" w:sz="0" w:space="0" w:color="auto"/>
          </w:divBdr>
        </w:div>
        <w:div w:id="1810398777">
          <w:marLeft w:val="1800"/>
          <w:marRight w:val="0"/>
          <w:marTop w:val="100"/>
          <w:marBottom w:val="0"/>
          <w:divBdr>
            <w:top w:val="none" w:sz="0" w:space="0" w:color="auto"/>
            <w:left w:val="none" w:sz="0" w:space="0" w:color="auto"/>
            <w:bottom w:val="none" w:sz="0" w:space="0" w:color="auto"/>
            <w:right w:val="none" w:sz="0" w:space="0" w:color="auto"/>
          </w:divBdr>
        </w:div>
        <w:div w:id="215942512">
          <w:marLeft w:val="360"/>
          <w:marRight w:val="0"/>
          <w:marTop w:val="200"/>
          <w:marBottom w:val="0"/>
          <w:divBdr>
            <w:top w:val="none" w:sz="0" w:space="0" w:color="auto"/>
            <w:left w:val="none" w:sz="0" w:space="0" w:color="auto"/>
            <w:bottom w:val="none" w:sz="0" w:space="0" w:color="auto"/>
            <w:right w:val="none" w:sz="0" w:space="0" w:color="auto"/>
          </w:divBdr>
        </w:div>
        <w:div w:id="2138642825">
          <w:marLeft w:val="1080"/>
          <w:marRight w:val="0"/>
          <w:marTop w:val="100"/>
          <w:marBottom w:val="0"/>
          <w:divBdr>
            <w:top w:val="none" w:sz="0" w:space="0" w:color="auto"/>
            <w:left w:val="none" w:sz="0" w:space="0" w:color="auto"/>
            <w:bottom w:val="none" w:sz="0" w:space="0" w:color="auto"/>
            <w:right w:val="none" w:sz="0" w:space="0" w:color="auto"/>
          </w:divBdr>
        </w:div>
        <w:div w:id="153229158">
          <w:marLeft w:val="1080"/>
          <w:marRight w:val="0"/>
          <w:marTop w:val="100"/>
          <w:marBottom w:val="0"/>
          <w:divBdr>
            <w:top w:val="none" w:sz="0" w:space="0" w:color="auto"/>
            <w:left w:val="none" w:sz="0" w:space="0" w:color="auto"/>
            <w:bottom w:val="none" w:sz="0" w:space="0" w:color="auto"/>
            <w:right w:val="none" w:sz="0" w:space="0" w:color="auto"/>
          </w:divBdr>
        </w:div>
        <w:div w:id="1547571653">
          <w:marLeft w:val="1080"/>
          <w:marRight w:val="0"/>
          <w:marTop w:val="100"/>
          <w:marBottom w:val="0"/>
          <w:divBdr>
            <w:top w:val="none" w:sz="0" w:space="0" w:color="auto"/>
            <w:left w:val="none" w:sz="0" w:space="0" w:color="auto"/>
            <w:bottom w:val="none" w:sz="0" w:space="0" w:color="auto"/>
            <w:right w:val="none" w:sz="0" w:space="0" w:color="auto"/>
          </w:divBdr>
        </w:div>
      </w:divsChild>
    </w:div>
    <w:div w:id="1867910839">
      <w:bodyDiv w:val="1"/>
      <w:marLeft w:val="0"/>
      <w:marRight w:val="0"/>
      <w:marTop w:val="0"/>
      <w:marBottom w:val="0"/>
      <w:divBdr>
        <w:top w:val="none" w:sz="0" w:space="0" w:color="auto"/>
        <w:left w:val="none" w:sz="0" w:space="0" w:color="auto"/>
        <w:bottom w:val="none" w:sz="0" w:space="0" w:color="auto"/>
        <w:right w:val="none" w:sz="0" w:space="0" w:color="auto"/>
      </w:divBdr>
    </w:div>
    <w:div w:id="208537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Kimmet</dc:creator>
  <cp:keywords/>
  <dc:description/>
  <cp:lastModifiedBy>Elizabeth Jenkins</cp:lastModifiedBy>
  <cp:revision>5</cp:revision>
  <cp:lastPrinted>2019-07-20T09:34:00Z</cp:lastPrinted>
  <dcterms:created xsi:type="dcterms:W3CDTF">2020-09-12T12:15:00Z</dcterms:created>
  <dcterms:modified xsi:type="dcterms:W3CDTF">2020-10-18T12:52:00Z</dcterms:modified>
</cp:coreProperties>
</file>