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1434C8" w:rsidRPr="00107808" w14:paraId="1BA42A96" w14:textId="77777777" w:rsidTr="001434C8">
        <w:tc>
          <w:tcPr>
            <w:tcW w:w="9350" w:type="dxa"/>
            <w:shd w:val="clear" w:color="auto" w:fill="E7E6E6" w:themeFill="background2"/>
          </w:tcPr>
          <w:p w14:paraId="73833E6B" w14:textId="77777777" w:rsidR="001434C8" w:rsidRPr="00107808" w:rsidRDefault="001434C8" w:rsidP="001434C8">
            <w:pPr>
              <w:rPr>
                <w:rFonts w:eastAsia="Times New Roman" w:cstheme="minorHAnsi"/>
                <w:sz w:val="24"/>
                <w:szCs w:val="24"/>
              </w:rPr>
            </w:pPr>
            <w:r w:rsidRPr="00107808">
              <w:rPr>
                <w:rFonts w:eastAsia="Times New Roman" w:cstheme="minorHAnsi"/>
                <w:sz w:val="24"/>
                <w:szCs w:val="24"/>
              </w:rPr>
              <w:t xml:space="preserve">Note from </w:t>
            </w:r>
            <w:r w:rsidR="00BE2C0D">
              <w:rPr>
                <w:rFonts w:eastAsia="Times New Roman" w:cstheme="minorHAnsi"/>
                <w:sz w:val="24"/>
                <w:szCs w:val="24"/>
              </w:rPr>
              <w:t xml:space="preserve">Elizabeth Jenkins, DACN </w:t>
            </w:r>
            <w:r w:rsidRPr="00107808">
              <w:rPr>
                <w:rFonts w:eastAsia="Times New Roman" w:cstheme="minorHAnsi"/>
                <w:sz w:val="24"/>
                <w:szCs w:val="24"/>
              </w:rPr>
              <w:t xml:space="preserve">Secretary: </w:t>
            </w:r>
          </w:p>
          <w:p w14:paraId="0CFE8796" w14:textId="77777777" w:rsidR="001434C8" w:rsidRPr="00107808" w:rsidRDefault="001434C8" w:rsidP="001434C8">
            <w:pPr>
              <w:rPr>
                <w:rFonts w:eastAsia="Times New Roman" w:cstheme="minorHAnsi"/>
                <w:sz w:val="24"/>
                <w:szCs w:val="24"/>
              </w:rPr>
            </w:pPr>
            <w:r w:rsidRPr="00107808">
              <w:rPr>
                <w:rFonts w:eastAsia="Times New Roman" w:cstheme="minorHAnsi"/>
                <w:sz w:val="24"/>
                <w:szCs w:val="24"/>
              </w:rPr>
              <w:t>This Resolution was submitted by Alexander Lee, DACN General Counsel, via email to the Chair and the DACN Leadership Group on August 14, 10:53 PM (EDT).</w:t>
            </w:r>
          </w:p>
        </w:tc>
      </w:tr>
    </w:tbl>
    <w:p w14:paraId="04026C9A" w14:textId="77777777" w:rsidR="001434C8" w:rsidRPr="00107808" w:rsidRDefault="001434C8" w:rsidP="001434C8">
      <w:pPr>
        <w:spacing w:after="0" w:line="240" w:lineRule="auto"/>
        <w:rPr>
          <w:rFonts w:eastAsia="Times New Roman" w:cstheme="minorHAnsi"/>
          <w:sz w:val="24"/>
          <w:szCs w:val="24"/>
        </w:rPr>
      </w:pPr>
    </w:p>
    <w:p w14:paraId="6C0CF495"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Madam President,</w:t>
      </w:r>
    </w:p>
    <w:p w14:paraId="480FF183" w14:textId="77777777" w:rsidR="001434C8" w:rsidRPr="001434C8" w:rsidRDefault="001434C8" w:rsidP="001434C8">
      <w:pPr>
        <w:spacing w:after="0" w:line="240" w:lineRule="auto"/>
        <w:rPr>
          <w:rFonts w:eastAsia="Times New Roman" w:cstheme="minorHAnsi"/>
          <w:sz w:val="24"/>
          <w:szCs w:val="24"/>
        </w:rPr>
      </w:pPr>
    </w:p>
    <w:p w14:paraId="26B11252"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I am submitting this formal resolution for our next Board meeting now because 1) the guidance that we asked for in May from the Global ExComm was finally announced at the last AP Regional meeting; 2) the one-word report from a board member that “No” not all people at the Beijing event were wearing a mask makes me worried that our RVC will find our Country Committee out of compliance with local Chinese law since the RVC reportedly did a compliance check after the Shanghai event because she was aware that pictures of unmasked persons were circulated.</w:t>
      </w:r>
    </w:p>
    <w:p w14:paraId="7218A48F" w14:textId="77777777" w:rsidR="001434C8" w:rsidRPr="001434C8" w:rsidRDefault="001434C8" w:rsidP="001434C8">
      <w:pPr>
        <w:spacing w:after="0" w:line="240" w:lineRule="auto"/>
        <w:rPr>
          <w:rFonts w:eastAsia="Times New Roman" w:cstheme="minorHAnsi"/>
          <w:sz w:val="24"/>
          <w:szCs w:val="24"/>
        </w:rPr>
      </w:pPr>
    </w:p>
    <w:p w14:paraId="366DFACF"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w:t>
      </w:r>
    </w:p>
    <w:p w14:paraId="343BB097"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Resolution for meeting</w:t>
      </w:r>
    </w:p>
    <w:p w14:paraId="70F25F14" w14:textId="77777777" w:rsidR="001434C8" w:rsidRPr="001434C8" w:rsidRDefault="001434C8" w:rsidP="001434C8">
      <w:pPr>
        <w:spacing w:after="0" w:line="240" w:lineRule="auto"/>
        <w:rPr>
          <w:rFonts w:eastAsia="Times New Roman" w:cstheme="minorHAnsi"/>
          <w:sz w:val="24"/>
          <w:szCs w:val="24"/>
        </w:rPr>
      </w:pPr>
    </w:p>
    <w:p w14:paraId="1D367462" w14:textId="77777777" w:rsidR="001434C8" w:rsidRPr="001434C8" w:rsidRDefault="001434C8" w:rsidP="001434C8">
      <w:pPr>
        <w:spacing w:after="0" w:line="240" w:lineRule="auto"/>
        <w:rPr>
          <w:rFonts w:eastAsia="Times New Roman" w:cstheme="minorHAnsi"/>
          <w:color w:val="000000"/>
          <w:sz w:val="23"/>
          <w:szCs w:val="23"/>
        </w:rPr>
      </w:pPr>
      <w:r w:rsidRPr="001434C8">
        <w:rPr>
          <w:rFonts w:eastAsia="Times New Roman" w:cstheme="minorHAnsi"/>
          <w:color w:val="000000"/>
          <w:sz w:val="23"/>
          <w:szCs w:val="23"/>
        </w:rPr>
        <w:t>Whereas, the US CDC recommends all people two years of age and older wear a mask in public settings and when around people who don’t live in your household, especially when other </w:t>
      </w:r>
      <w:hyperlink r:id="rId6" w:tgtFrame="_blank" w:history="1">
        <w:r w:rsidRPr="001434C8">
          <w:rPr>
            <w:rFonts w:eastAsia="Times New Roman" w:cstheme="minorHAnsi"/>
            <w:color w:val="0000FF"/>
            <w:sz w:val="23"/>
            <w:szCs w:val="23"/>
            <w:u w:val="single"/>
          </w:rPr>
          <w:t>social distancing</w:t>
        </w:r>
      </w:hyperlink>
      <w:r w:rsidRPr="001434C8">
        <w:rPr>
          <w:rFonts w:eastAsia="Times New Roman" w:cstheme="minorHAnsi"/>
          <w:color w:val="000000"/>
          <w:sz w:val="23"/>
          <w:szCs w:val="23"/>
        </w:rPr>
        <w:t> measures are difficult to maintain;</w:t>
      </w:r>
    </w:p>
    <w:p w14:paraId="4D1B9FA7" w14:textId="77777777" w:rsidR="001434C8" w:rsidRPr="001434C8" w:rsidRDefault="001434C8" w:rsidP="001434C8">
      <w:pPr>
        <w:spacing w:after="0" w:line="240" w:lineRule="auto"/>
        <w:rPr>
          <w:rFonts w:eastAsia="Times New Roman" w:cstheme="minorHAnsi"/>
          <w:color w:val="000000"/>
          <w:sz w:val="23"/>
          <w:szCs w:val="23"/>
        </w:rPr>
      </w:pPr>
    </w:p>
    <w:p w14:paraId="37C8B185" w14:textId="77777777" w:rsidR="001434C8" w:rsidRPr="001434C8" w:rsidRDefault="001434C8" w:rsidP="001434C8">
      <w:pPr>
        <w:spacing w:after="0" w:line="240" w:lineRule="auto"/>
        <w:rPr>
          <w:rFonts w:eastAsia="Times New Roman" w:cstheme="minorHAnsi"/>
          <w:color w:val="000000"/>
          <w:sz w:val="23"/>
          <w:szCs w:val="23"/>
        </w:rPr>
      </w:pPr>
      <w:r w:rsidRPr="001434C8">
        <w:rPr>
          <w:rFonts w:eastAsia="Times New Roman" w:cstheme="minorHAnsi"/>
          <w:color w:val="000000"/>
          <w:sz w:val="23"/>
          <w:szCs w:val="23"/>
        </w:rPr>
        <w:t>Whereas, Beijing and other municipalities in the People’s Republic of China require wearing a mask at bars and pubs, which are where many of our public events are held;</w:t>
      </w:r>
    </w:p>
    <w:p w14:paraId="294F0BB7" w14:textId="77777777" w:rsidR="001434C8" w:rsidRPr="001434C8" w:rsidRDefault="001434C8" w:rsidP="001434C8">
      <w:pPr>
        <w:spacing w:after="0" w:line="240" w:lineRule="auto"/>
        <w:rPr>
          <w:rFonts w:eastAsia="Times New Roman" w:cstheme="minorHAnsi"/>
          <w:sz w:val="24"/>
          <w:szCs w:val="24"/>
        </w:rPr>
      </w:pPr>
    </w:p>
    <w:p w14:paraId="5881417F"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Whereas, the President of the United States now wears a mask on some public occasions;</w:t>
      </w:r>
    </w:p>
    <w:p w14:paraId="71BA930E" w14:textId="77777777" w:rsidR="001434C8" w:rsidRPr="001434C8" w:rsidRDefault="001434C8" w:rsidP="001434C8">
      <w:pPr>
        <w:spacing w:after="0" w:line="240" w:lineRule="auto"/>
        <w:rPr>
          <w:rFonts w:eastAsia="Times New Roman" w:cstheme="minorHAnsi"/>
          <w:sz w:val="24"/>
          <w:szCs w:val="24"/>
        </w:rPr>
      </w:pPr>
    </w:p>
    <w:p w14:paraId="1DA86BD6"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Whereas, the Speaker of the United States House of Representatives views not wearing a mask on the floor of that chamber as a serious breach of decorum for which a member may be removed from the chamber by the Sergeant-at-Arms;</w:t>
      </w:r>
    </w:p>
    <w:p w14:paraId="613DAC02" w14:textId="77777777" w:rsidR="001434C8" w:rsidRPr="001434C8" w:rsidRDefault="001434C8" w:rsidP="001434C8">
      <w:pPr>
        <w:spacing w:after="0" w:line="240" w:lineRule="auto"/>
        <w:rPr>
          <w:rFonts w:eastAsia="Times New Roman" w:cstheme="minorHAnsi"/>
          <w:sz w:val="24"/>
          <w:szCs w:val="24"/>
        </w:rPr>
      </w:pPr>
    </w:p>
    <w:p w14:paraId="15FCBC92"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Whereas, there is a growing scientific consensus in the medical and public health communities that social distancing, outdoor events, and mask-wearing are essential to arresting the pandemic of COVID-19;</w:t>
      </w:r>
    </w:p>
    <w:p w14:paraId="1BDAD979" w14:textId="77777777" w:rsidR="001434C8" w:rsidRPr="001434C8" w:rsidRDefault="001434C8" w:rsidP="001434C8">
      <w:pPr>
        <w:spacing w:after="0" w:line="240" w:lineRule="auto"/>
        <w:rPr>
          <w:rFonts w:eastAsia="Times New Roman" w:cstheme="minorHAnsi"/>
          <w:sz w:val="24"/>
          <w:szCs w:val="24"/>
        </w:rPr>
      </w:pPr>
    </w:p>
    <w:p w14:paraId="35D5C5C8"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Whereas, even places like Auckland, NZ, have witnessed new outbreaks in recent days;</w:t>
      </w:r>
    </w:p>
    <w:p w14:paraId="651166CA" w14:textId="77777777" w:rsidR="001434C8" w:rsidRPr="001434C8" w:rsidRDefault="001434C8" w:rsidP="001434C8">
      <w:pPr>
        <w:spacing w:after="0" w:line="240" w:lineRule="auto"/>
        <w:rPr>
          <w:rFonts w:eastAsia="Times New Roman" w:cstheme="minorHAnsi"/>
          <w:sz w:val="24"/>
          <w:szCs w:val="24"/>
        </w:rPr>
      </w:pPr>
    </w:p>
    <w:p w14:paraId="67A14B1E"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Whereas, as a matter of public relations, it is bad practice in the current zeitgeist to circulate around the globe images of our members in China not wearing masks; </w:t>
      </w:r>
    </w:p>
    <w:p w14:paraId="31CBA1C7" w14:textId="77777777" w:rsidR="001434C8" w:rsidRPr="001434C8" w:rsidRDefault="001434C8" w:rsidP="001434C8">
      <w:pPr>
        <w:spacing w:after="0" w:line="240" w:lineRule="auto"/>
        <w:rPr>
          <w:rFonts w:eastAsia="Times New Roman" w:cstheme="minorHAnsi"/>
          <w:sz w:val="24"/>
          <w:szCs w:val="24"/>
        </w:rPr>
      </w:pPr>
    </w:p>
    <w:p w14:paraId="6C0A2E00"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Whereas, DACN is looked to as a model for other country committees; </w:t>
      </w:r>
    </w:p>
    <w:p w14:paraId="5D93A69E" w14:textId="77777777" w:rsidR="001434C8" w:rsidRPr="001434C8" w:rsidRDefault="001434C8" w:rsidP="001434C8">
      <w:pPr>
        <w:spacing w:after="0" w:line="240" w:lineRule="auto"/>
        <w:rPr>
          <w:rFonts w:eastAsia="Times New Roman" w:cstheme="minorHAnsi"/>
          <w:sz w:val="24"/>
          <w:szCs w:val="24"/>
        </w:rPr>
      </w:pPr>
    </w:p>
    <w:p w14:paraId="046BD58B"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lastRenderedPageBreak/>
        <w:t>Whereas, the committee has, in the past, indicated a wish to purchase branded masks for our voter registration events;</w:t>
      </w:r>
    </w:p>
    <w:p w14:paraId="37EBD651" w14:textId="77777777" w:rsidR="001434C8" w:rsidRPr="001434C8" w:rsidRDefault="001434C8" w:rsidP="001434C8">
      <w:pPr>
        <w:spacing w:after="0" w:line="240" w:lineRule="auto"/>
        <w:rPr>
          <w:rFonts w:eastAsia="Times New Roman" w:cstheme="minorHAnsi"/>
          <w:sz w:val="24"/>
          <w:szCs w:val="24"/>
        </w:rPr>
      </w:pPr>
    </w:p>
    <w:p w14:paraId="6D89AA54"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Whereas, the DACN Executive Committee has the authority to pass rules for DACN; </w:t>
      </w:r>
    </w:p>
    <w:p w14:paraId="55584E9A" w14:textId="77777777" w:rsidR="001434C8" w:rsidRPr="001434C8" w:rsidRDefault="001434C8" w:rsidP="001434C8">
      <w:pPr>
        <w:spacing w:after="0" w:line="240" w:lineRule="auto"/>
        <w:rPr>
          <w:rFonts w:eastAsia="Times New Roman" w:cstheme="minorHAnsi"/>
          <w:sz w:val="24"/>
          <w:szCs w:val="24"/>
        </w:rPr>
      </w:pPr>
    </w:p>
    <w:p w14:paraId="37CC4DFA"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Therefore, let it be resolved that the DACN Executive Committee shall be asked to meet and pass a resolution that states:</w:t>
      </w:r>
    </w:p>
    <w:p w14:paraId="33D8361B" w14:textId="77777777" w:rsidR="001434C8" w:rsidRPr="001434C8" w:rsidRDefault="001434C8" w:rsidP="001434C8">
      <w:pPr>
        <w:spacing w:after="0" w:line="240" w:lineRule="auto"/>
        <w:rPr>
          <w:rFonts w:eastAsia="Times New Roman" w:cstheme="minorHAnsi"/>
          <w:sz w:val="24"/>
          <w:szCs w:val="24"/>
        </w:rPr>
      </w:pPr>
    </w:p>
    <w:p w14:paraId="08A06BD3"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The Comms Director shall oversee that all in-person indoor public events, where social-distancing of six feet or more cannot or will not be maintained, announce in their publicity the required wearing of masks until such time as the US CDC changes its recommendations.</w:t>
      </w:r>
    </w:p>
    <w:p w14:paraId="0D55321B" w14:textId="77777777" w:rsidR="001434C8" w:rsidRPr="001434C8" w:rsidRDefault="001434C8" w:rsidP="001434C8">
      <w:pPr>
        <w:spacing w:after="0" w:line="240" w:lineRule="auto"/>
        <w:rPr>
          <w:rFonts w:eastAsia="Times New Roman" w:cstheme="minorHAnsi"/>
          <w:sz w:val="24"/>
          <w:szCs w:val="24"/>
        </w:rPr>
      </w:pPr>
    </w:p>
    <w:p w14:paraId="186FEEFB"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The provision of masks to those who appear without one shall fall to the person or persons organizing the event. In the event that providing masks is a hardship, the Committee will provide masks or cancel the event. The Chair or her designee shall instruct the event organizer of this requirement upon approval of the Comms event form. Those refusing to comply with local suggestions and the DACN mask request will be asked to leave the event. Individuals attending tabling and other events on behalf of DACN shall wear a mask.</w:t>
      </w:r>
    </w:p>
    <w:p w14:paraId="192FDD5E" w14:textId="77777777" w:rsidR="001434C8" w:rsidRPr="001434C8" w:rsidRDefault="001434C8" w:rsidP="001434C8">
      <w:pPr>
        <w:spacing w:after="0" w:line="240" w:lineRule="auto"/>
        <w:rPr>
          <w:rFonts w:eastAsia="Times New Roman" w:cstheme="minorHAnsi"/>
          <w:sz w:val="24"/>
          <w:szCs w:val="24"/>
        </w:rPr>
      </w:pPr>
    </w:p>
    <w:p w14:paraId="5C4C0BE1" w14:textId="77777777" w:rsidR="001434C8" w:rsidRPr="001434C8" w:rsidRDefault="001434C8" w:rsidP="001434C8">
      <w:pPr>
        <w:spacing w:after="0" w:line="240" w:lineRule="auto"/>
        <w:rPr>
          <w:rFonts w:eastAsia="Times New Roman" w:cstheme="minorHAnsi"/>
          <w:sz w:val="24"/>
          <w:szCs w:val="24"/>
        </w:rPr>
      </w:pPr>
      <w:r w:rsidRPr="001434C8">
        <w:rPr>
          <w:rFonts w:eastAsia="Times New Roman" w:cstheme="minorHAnsi"/>
          <w:sz w:val="24"/>
          <w:szCs w:val="24"/>
        </w:rPr>
        <w:t xml:space="preserve">Event organizers shall remind participants of the importance of following all local requirements </w:t>
      </w:r>
      <w:r w:rsidRPr="001434C8">
        <w:rPr>
          <w:rFonts w:eastAsia="Times New Roman" w:cstheme="minorHAnsi"/>
          <w:i/>
          <w:iCs/>
          <w:sz w:val="24"/>
          <w:szCs w:val="24"/>
        </w:rPr>
        <w:t>and</w:t>
      </w:r>
      <w:r w:rsidRPr="001434C8">
        <w:rPr>
          <w:rFonts w:eastAsia="Times New Roman" w:cstheme="minorHAnsi"/>
          <w:sz w:val="24"/>
          <w:szCs w:val="24"/>
        </w:rPr>
        <w:t xml:space="preserve"> suggestions and the Comms Director will ensure that official images of the event shall not include people who were not wearing a mask and who were less than six feet apart from other unmasked individuals. </w:t>
      </w:r>
    </w:p>
    <w:p w14:paraId="6C70A16F" w14:textId="77777777" w:rsidR="001434C8" w:rsidRPr="001434C8" w:rsidRDefault="001434C8" w:rsidP="001434C8">
      <w:pPr>
        <w:spacing w:after="0" w:line="240" w:lineRule="auto"/>
        <w:rPr>
          <w:rFonts w:eastAsia="Times New Roman" w:cstheme="minorHAnsi"/>
          <w:color w:val="888888"/>
          <w:sz w:val="24"/>
          <w:szCs w:val="24"/>
        </w:rPr>
      </w:pPr>
    </w:p>
    <w:p w14:paraId="37EE1257" w14:textId="23596495" w:rsidR="001434C8" w:rsidRPr="001434C8" w:rsidRDefault="001434C8" w:rsidP="001434C8">
      <w:pPr>
        <w:spacing w:after="240" w:line="240" w:lineRule="auto"/>
        <w:rPr>
          <w:rFonts w:eastAsia="Times New Roman" w:cstheme="minorHAnsi"/>
          <w:sz w:val="24"/>
          <w:szCs w:val="24"/>
        </w:rPr>
      </w:pPr>
    </w:p>
    <w:p w14:paraId="4342668D" w14:textId="77777777" w:rsidR="001434C8" w:rsidRPr="001434C8" w:rsidRDefault="001434C8" w:rsidP="001434C8">
      <w:pPr>
        <w:spacing w:after="240" w:line="240" w:lineRule="auto"/>
        <w:rPr>
          <w:rFonts w:eastAsia="Times New Roman" w:cstheme="minorHAnsi"/>
          <w:sz w:val="24"/>
          <w:szCs w:val="24"/>
        </w:rPr>
      </w:pPr>
    </w:p>
    <w:p w14:paraId="65650BFB" w14:textId="77777777" w:rsidR="0014514F" w:rsidRPr="00107808" w:rsidRDefault="0014514F">
      <w:pPr>
        <w:rPr>
          <w:rFonts w:cstheme="minorHAnsi"/>
        </w:rPr>
      </w:pPr>
    </w:p>
    <w:sectPr w:rsidR="0014514F" w:rsidRPr="0010780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8152E" w14:textId="77777777" w:rsidR="00CD6730" w:rsidRDefault="00CD6730" w:rsidP="008E4D6A">
      <w:pPr>
        <w:spacing w:after="0" w:line="240" w:lineRule="auto"/>
      </w:pPr>
      <w:r>
        <w:separator/>
      </w:r>
    </w:p>
  </w:endnote>
  <w:endnote w:type="continuationSeparator" w:id="0">
    <w:p w14:paraId="22977C29" w14:textId="77777777" w:rsidR="00CD6730" w:rsidRDefault="00CD6730" w:rsidP="008E4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A9A8D664-E11D-4947-B782-8C5ACC6F9398}"/>
    <w:embedItalic r:id="rId2" w:fontKey="{9D0B7D52-9B8C-4B62-9A2D-FFFED19C174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3" w:fontKey="{856FC4F7-1D66-4D54-AC91-D2C39B2573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F7480" w14:textId="77777777" w:rsidR="00CD6730" w:rsidRDefault="00CD6730" w:rsidP="008E4D6A">
      <w:pPr>
        <w:spacing w:after="0" w:line="240" w:lineRule="auto"/>
      </w:pPr>
      <w:r>
        <w:separator/>
      </w:r>
    </w:p>
  </w:footnote>
  <w:footnote w:type="continuationSeparator" w:id="0">
    <w:p w14:paraId="3F98F25E" w14:textId="77777777" w:rsidR="00CD6730" w:rsidRDefault="00CD6730" w:rsidP="008E4D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4C8"/>
    <w:rsid w:val="00107808"/>
    <w:rsid w:val="001434C8"/>
    <w:rsid w:val="0014514F"/>
    <w:rsid w:val="008E4D6A"/>
    <w:rsid w:val="00BE2C0D"/>
    <w:rsid w:val="00CD6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AF67F"/>
  <w15:chartTrackingRefBased/>
  <w15:docId w15:val="{D054DEF8-F517-46E5-8F3E-88CC7EC46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34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434C8"/>
    <w:rPr>
      <w:color w:val="0000FF"/>
      <w:u w:val="single"/>
    </w:rPr>
  </w:style>
  <w:style w:type="table" w:styleId="TableGrid">
    <w:name w:val="Table Grid"/>
    <w:basedOn w:val="TableNormal"/>
    <w:uiPriority w:val="39"/>
    <w:rsid w:val="0014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4D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D6A"/>
  </w:style>
  <w:style w:type="paragraph" w:styleId="Footer">
    <w:name w:val="footer"/>
    <w:basedOn w:val="Normal"/>
    <w:link w:val="FooterChar"/>
    <w:uiPriority w:val="99"/>
    <w:unhideWhenUsed/>
    <w:rsid w:val="008E4D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240669">
      <w:bodyDiv w:val="1"/>
      <w:marLeft w:val="0"/>
      <w:marRight w:val="0"/>
      <w:marTop w:val="0"/>
      <w:marBottom w:val="0"/>
      <w:divBdr>
        <w:top w:val="none" w:sz="0" w:space="0" w:color="auto"/>
        <w:left w:val="none" w:sz="0" w:space="0" w:color="auto"/>
        <w:bottom w:val="none" w:sz="0" w:space="0" w:color="auto"/>
        <w:right w:val="none" w:sz="0" w:space="0" w:color="auto"/>
      </w:divBdr>
      <w:divsChild>
        <w:div w:id="599096507">
          <w:marLeft w:val="0"/>
          <w:marRight w:val="0"/>
          <w:marTop w:val="0"/>
          <w:marBottom w:val="0"/>
          <w:divBdr>
            <w:top w:val="none" w:sz="0" w:space="0" w:color="auto"/>
            <w:left w:val="none" w:sz="0" w:space="0" w:color="auto"/>
            <w:bottom w:val="none" w:sz="0" w:space="0" w:color="auto"/>
            <w:right w:val="none" w:sz="0" w:space="0" w:color="auto"/>
          </w:divBdr>
        </w:div>
        <w:div w:id="971595284">
          <w:marLeft w:val="0"/>
          <w:marRight w:val="0"/>
          <w:marTop w:val="0"/>
          <w:marBottom w:val="0"/>
          <w:divBdr>
            <w:top w:val="none" w:sz="0" w:space="0" w:color="auto"/>
            <w:left w:val="none" w:sz="0" w:space="0" w:color="auto"/>
            <w:bottom w:val="none" w:sz="0" w:space="0" w:color="auto"/>
            <w:right w:val="none" w:sz="0" w:space="0" w:color="auto"/>
          </w:divBdr>
        </w:div>
        <w:div w:id="968360774">
          <w:marLeft w:val="0"/>
          <w:marRight w:val="0"/>
          <w:marTop w:val="0"/>
          <w:marBottom w:val="0"/>
          <w:divBdr>
            <w:top w:val="none" w:sz="0" w:space="0" w:color="auto"/>
            <w:left w:val="none" w:sz="0" w:space="0" w:color="auto"/>
            <w:bottom w:val="none" w:sz="0" w:space="0" w:color="auto"/>
            <w:right w:val="none" w:sz="0" w:space="0" w:color="auto"/>
          </w:divBdr>
        </w:div>
        <w:div w:id="788353626">
          <w:marLeft w:val="0"/>
          <w:marRight w:val="0"/>
          <w:marTop w:val="0"/>
          <w:marBottom w:val="0"/>
          <w:divBdr>
            <w:top w:val="none" w:sz="0" w:space="0" w:color="auto"/>
            <w:left w:val="none" w:sz="0" w:space="0" w:color="auto"/>
            <w:bottom w:val="none" w:sz="0" w:space="0" w:color="auto"/>
            <w:right w:val="none" w:sz="0" w:space="0" w:color="auto"/>
          </w:divBdr>
        </w:div>
        <w:div w:id="1904290878">
          <w:marLeft w:val="0"/>
          <w:marRight w:val="0"/>
          <w:marTop w:val="0"/>
          <w:marBottom w:val="0"/>
          <w:divBdr>
            <w:top w:val="none" w:sz="0" w:space="0" w:color="auto"/>
            <w:left w:val="none" w:sz="0" w:space="0" w:color="auto"/>
            <w:bottom w:val="none" w:sz="0" w:space="0" w:color="auto"/>
            <w:right w:val="none" w:sz="0" w:space="0" w:color="auto"/>
          </w:divBdr>
        </w:div>
      </w:divsChild>
    </w:div>
    <w:div w:id="1679892587">
      <w:bodyDiv w:val="1"/>
      <w:marLeft w:val="0"/>
      <w:marRight w:val="0"/>
      <w:marTop w:val="0"/>
      <w:marBottom w:val="0"/>
      <w:divBdr>
        <w:top w:val="none" w:sz="0" w:space="0" w:color="auto"/>
        <w:left w:val="none" w:sz="0" w:space="0" w:color="auto"/>
        <w:bottom w:val="none" w:sz="0" w:space="0" w:color="auto"/>
        <w:right w:val="none" w:sz="0" w:space="0" w:color="auto"/>
      </w:divBdr>
      <w:divsChild>
        <w:div w:id="1589580080">
          <w:marLeft w:val="0"/>
          <w:marRight w:val="0"/>
          <w:marTop w:val="0"/>
          <w:marBottom w:val="0"/>
          <w:divBdr>
            <w:top w:val="none" w:sz="0" w:space="0" w:color="auto"/>
            <w:left w:val="none" w:sz="0" w:space="0" w:color="auto"/>
            <w:bottom w:val="none" w:sz="0" w:space="0" w:color="auto"/>
            <w:right w:val="none" w:sz="0" w:space="0" w:color="auto"/>
          </w:divBdr>
          <w:divsChild>
            <w:div w:id="246042839">
              <w:marLeft w:val="0"/>
              <w:marRight w:val="0"/>
              <w:marTop w:val="0"/>
              <w:marBottom w:val="0"/>
              <w:divBdr>
                <w:top w:val="none" w:sz="0" w:space="0" w:color="auto"/>
                <w:left w:val="none" w:sz="0" w:space="0" w:color="auto"/>
                <w:bottom w:val="none" w:sz="0" w:space="0" w:color="auto"/>
                <w:right w:val="none" w:sz="0" w:space="0" w:color="auto"/>
              </w:divBdr>
              <w:divsChild>
                <w:div w:id="952906281">
                  <w:marLeft w:val="0"/>
                  <w:marRight w:val="0"/>
                  <w:marTop w:val="0"/>
                  <w:marBottom w:val="0"/>
                  <w:divBdr>
                    <w:top w:val="none" w:sz="0" w:space="0" w:color="auto"/>
                    <w:left w:val="none" w:sz="0" w:space="0" w:color="auto"/>
                    <w:bottom w:val="none" w:sz="0" w:space="0" w:color="auto"/>
                    <w:right w:val="none" w:sz="0" w:space="0" w:color="auto"/>
                  </w:divBdr>
                </w:div>
                <w:div w:id="1589536312">
                  <w:marLeft w:val="0"/>
                  <w:marRight w:val="0"/>
                  <w:marTop w:val="0"/>
                  <w:marBottom w:val="0"/>
                  <w:divBdr>
                    <w:top w:val="none" w:sz="0" w:space="0" w:color="auto"/>
                    <w:left w:val="none" w:sz="0" w:space="0" w:color="auto"/>
                    <w:bottom w:val="none" w:sz="0" w:space="0" w:color="auto"/>
                    <w:right w:val="none" w:sz="0" w:space="0" w:color="auto"/>
                  </w:divBdr>
                </w:div>
                <w:div w:id="164441518">
                  <w:marLeft w:val="0"/>
                  <w:marRight w:val="0"/>
                  <w:marTop w:val="0"/>
                  <w:marBottom w:val="0"/>
                  <w:divBdr>
                    <w:top w:val="none" w:sz="0" w:space="0" w:color="auto"/>
                    <w:left w:val="none" w:sz="0" w:space="0" w:color="auto"/>
                    <w:bottom w:val="none" w:sz="0" w:space="0" w:color="auto"/>
                    <w:right w:val="none" w:sz="0" w:space="0" w:color="auto"/>
                  </w:divBdr>
                </w:div>
                <w:div w:id="1916432970">
                  <w:marLeft w:val="0"/>
                  <w:marRight w:val="0"/>
                  <w:marTop w:val="0"/>
                  <w:marBottom w:val="0"/>
                  <w:divBdr>
                    <w:top w:val="none" w:sz="0" w:space="0" w:color="FFFFFF"/>
                    <w:left w:val="none" w:sz="0" w:space="0" w:color="FFFFFF"/>
                    <w:bottom w:val="none" w:sz="0" w:space="0" w:color="FFFFFF"/>
                    <w:right w:val="none" w:sz="0" w:space="0" w:color="FFFFFF"/>
                  </w:divBdr>
                </w:div>
                <w:div w:id="478693455">
                  <w:marLeft w:val="0"/>
                  <w:marRight w:val="0"/>
                  <w:marTop w:val="0"/>
                  <w:marBottom w:val="0"/>
                  <w:divBdr>
                    <w:top w:val="none" w:sz="0" w:space="0" w:color="FFFFFF"/>
                    <w:left w:val="none" w:sz="0" w:space="0" w:color="FFFFFF"/>
                    <w:bottom w:val="none" w:sz="0" w:space="0" w:color="FFFFFF"/>
                    <w:right w:val="none" w:sz="0" w:space="0" w:color="FFFFFF"/>
                  </w:divBdr>
                </w:div>
                <w:div w:id="659043870">
                  <w:marLeft w:val="0"/>
                  <w:marRight w:val="0"/>
                  <w:marTop w:val="0"/>
                  <w:marBottom w:val="0"/>
                  <w:divBdr>
                    <w:top w:val="none" w:sz="0" w:space="0" w:color="FFFFFF"/>
                    <w:left w:val="none" w:sz="0" w:space="0" w:color="FFFFFF"/>
                    <w:bottom w:val="none" w:sz="0" w:space="0" w:color="FFFFFF"/>
                    <w:right w:val="none" w:sz="0" w:space="0" w:color="FFFFFF"/>
                  </w:divBdr>
                </w:div>
                <w:div w:id="574776498">
                  <w:marLeft w:val="0"/>
                  <w:marRight w:val="0"/>
                  <w:marTop w:val="0"/>
                  <w:marBottom w:val="0"/>
                  <w:divBdr>
                    <w:top w:val="none" w:sz="0" w:space="0" w:color="FFFFFF"/>
                    <w:left w:val="none" w:sz="0" w:space="0" w:color="FFFFFF"/>
                    <w:bottom w:val="none" w:sz="0" w:space="0" w:color="FFFFFF"/>
                    <w:right w:val="none" w:sz="0" w:space="0" w:color="FFFFFF"/>
                  </w:divBdr>
                </w:div>
                <w:div w:id="892815057">
                  <w:marLeft w:val="0"/>
                  <w:marRight w:val="0"/>
                  <w:marTop w:val="0"/>
                  <w:marBottom w:val="0"/>
                  <w:divBdr>
                    <w:top w:val="none" w:sz="0" w:space="0" w:color="FFFFFF"/>
                    <w:left w:val="none" w:sz="0" w:space="0" w:color="FFFFFF"/>
                    <w:bottom w:val="none" w:sz="0" w:space="0" w:color="FFFFFF"/>
                    <w:right w:val="none" w:sz="0" w:space="0" w:color="FFFFFF"/>
                  </w:divBdr>
                </w:div>
                <w:div w:id="1639257468">
                  <w:marLeft w:val="0"/>
                  <w:marRight w:val="0"/>
                  <w:marTop w:val="0"/>
                  <w:marBottom w:val="0"/>
                  <w:divBdr>
                    <w:top w:val="none" w:sz="0" w:space="0" w:color="FFFFFF"/>
                    <w:left w:val="none" w:sz="0" w:space="0" w:color="FFFFFF"/>
                    <w:bottom w:val="none" w:sz="0" w:space="0" w:color="FFFFFF"/>
                    <w:right w:val="none" w:sz="0" w:space="0" w:color="FFFFFF"/>
                  </w:divBdr>
                </w:div>
                <w:div w:id="1368679667">
                  <w:marLeft w:val="0"/>
                  <w:marRight w:val="0"/>
                  <w:marTop w:val="0"/>
                  <w:marBottom w:val="0"/>
                  <w:divBdr>
                    <w:top w:val="none" w:sz="0" w:space="0" w:color="FFFFFF"/>
                    <w:left w:val="none" w:sz="0" w:space="0" w:color="FFFFFF"/>
                    <w:bottom w:val="none" w:sz="0" w:space="0" w:color="FFFFFF"/>
                    <w:right w:val="none" w:sz="0" w:space="0" w:color="FFFFFF"/>
                  </w:divBdr>
                </w:div>
                <w:div w:id="1865361880">
                  <w:marLeft w:val="0"/>
                  <w:marRight w:val="0"/>
                  <w:marTop w:val="0"/>
                  <w:marBottom w:val="0"/>
                  <w:divBdr>
                    <w:top w:val="none" w:sz="0" w:space="0" w:color="FFFFFF"/>
                    <w:left w:val="none" w:sz="0" w:space="0" w:color="FFFFFF"/>
                    <w:bottom w:val="none" w:sz="0" w:space="0" w:color="FFFFFF"/>
                    <w:right w:val="none" w:sz="0" w:space="0" w:color="FFFFFF"/>
                  </w:divBdr>
                </w:div>
                <w:div w:id="1329747440">
                  <w:marLeft w:val="0"/>
                  <w:marRight w:val="0"/>
                  <w:marTop w:val="0"/>
                  <w:marBottom w:val="0"/>
                  <w:divBdr>
                    <w:top w:val="none" w:sz="0" w:space="0" w:color="FFFFFF"/>
                    <w:left w:val="none" w:sz="0" w:space="0" w:color="FFFFFF"/>
                    <w:bottom w:val="none" w:sz="0" w:space="0" w:color="FFFFFF"/>
                    <w:right w:val="none" w:sz="0" w:space="0" w:color="FFFFFF"/>
                  </w:divBdr>
                </w:div>
                <w:div w:id="2069067167">
                  <w:marLeft w:val="0"/>
                  <w:marRight w:val="0"/>
                  <w:marTop w:val="0"/>
                  <w:marBottom w:val="0"/>
                  <w:divBdr>
                    <w:top w:val="none" w:sz="0" w:space="0" w:color="FFFFFF"/>
                    <w:left w:val="none" w:sz="0" w:space="0" w:color="FFFFFF"/>
                    <w:bottom w:val="none" w:sz="0" w:space="0" w:color="FFFFFF"/>
                    <w:right w:val="none" w:sz="0" w:space="0" w:color="FFFFFF"/>
                  </w:divBdr>
                </w:div>
                <w:div w:id="133375221">
                  <w:marLeft w:val="0"/>
                  <w:marRight w:val="0"/>
                  <w:marTop w:val="0"/>
                  <w:marBottom w:val="0"/>
                  <w:divBdr>
                    <w:top w:val="none" w:sz="0" w:space="0" w:color="FFFFFF"/>
                    <w:left w:val="none" w:sz="0" w:space="0" w:color="FFFFFF"/>
                    <w:bottom w:val="none" w:sz="0" w:space="0" w:color="FFFFFF"/>
                    <w:right w:val="none" w:sz="0" w:space="0" w:color="FFFFFF"/>
                  </w:divBdr>
                </w:div>
                <w:div w:id="1557668050">
                  <w:marLeft w:val="0"/>
                  <w:marRight w:val="0"/>
                  <w:marTop w:val="0"/>
                  <w:marBottom w:val="0"/>
                  <w:divBdr>
                    <w:top w:val="none" w:sz="0" w:space="0" w:color="FFFFFF"/>
                    <w:left w:val="none" w:sz="0" w:space="0" w:color="FFFFFF"/>
                    <w:bottom w:val="none" w:sz="0" w:space="0" w:color="FFFFFF"/>
                    <w:right w:val="none" w:sz="0" w:space="0" w:color="FFFFFF"/>
                  </w:divBdr>
                </w:div>
                <w:div w:id="840001453">
                  <w:marLeft w:val="0"/>
                  <w:marRight w:val="0"/>
                  <w:marTop w:val="0"/>
                  <w:marBottom w:val="0"/>
                  <w:divBdr>
                    <w:top w:val="none" w:sz="0" w:space="0" w:color="FFFFFF"/>
                    <w:left w:val="none" w:sz="0" w:space="0" w:color="FFFFFF"/>
                    <w:bottom w:val="none" w:sz="0" w:space="0" w:color="FFFFFF"/>
                    <w:right w:val="none" w:sz="0" w:space="0" w:color="FFFFFF"/>
                  </w:divBdr>
                </w:div>
                <w:div w:id="2025664046">
                  <w:marLeft w:val="0"/>
                  <w:marRight w:val="0"/>
                  <w:marTop w:val="0"/>
                  <w:marBottom w:val="0"/>
                  <w:divBdr>
                    <w:top w:val="none" w:sz="0" w:space="0" w:color="FFFFFF"/>
                    <w:left w:val="none" w:sz="0" w:space="0" w:color="FFFFFF"/>
                    <w:bottom w:val="none" w:sz="0" w:space="0" w:color="FFFFFF"/>
                    <w:right w:val="none" w:sz="0" w:space="0" w:color="FFFFFF"/>
                  </w:divBdr>
                </w:div>
                <w:div w:id="936791182">
                  <w:marLeft w:val="0"/>
                  <w:marRight w:val="0"/>
                  <w:marTop w:val="0"/>
                  <w:marBottom w:val="0"/>
                  <w:divBdr>
                    <w:top w:val="none" w:sz="0" w:space="0" w:color="FFFFFF"/>
                    <w:left w:val="none" w:sz="0" w:space="0" w:color="FFFFFF"/>
                    <w:bottom w:val="none" w:sz="0" w:space="0" w:color="FFFFFF"/>
                    <w:right w:val="none" w:sz="0" w:space="0" w:color="FFFFFF"/>
                  </w:divBdr>
                </w:div>
                <w:div w:id="1934974565">
                  <w:marLeft w:val="0"/>
                  <w:marRight w:val="0"/>
                  <w:marTop w:val="0"/>
                  <w:marBottom w:val="0"/>
                  <w:divBdr>
                    <w:top w:val="none" w:sz="0" w:space="0" w:color="FFFFFF"/>
                    <w:left w:val="none" w:sz="0" w:space="0" w:color="FFFFFF"/>
                    <w:bottom w:val="none" w:sz="0" w:space="0" w:color="FFFFFF"/>
                    <w:right w:val="none" w:sz="0" w:space="0" w:color="FFFFFF"/>
                  </w:divBdr>
                </w:div>
                <w:div w:id="1536891001">
                  <w:marLeft w:val="0"/>
                  <w:marRight w:val="0"/>
                  <w:marTop w:val="0"/>
                  <w:marBottom w:val="0"/>
                  <w:divBdr>
                    <w:top w:val="none" w:sz="0" w:space="0" w:color="FFFFFF"/>
                    <w:left w:val="none" w:sz="0" w:space="0" w:color="FFFFFF"/>
                    <w:bottom w:val="none" w:sz="0" w:space="0" w:color="FFFFFF"/>
                    <w:right w:val="none" w:sz="0" w:space="0" w:color="FFFFFF"/>
                  </w:divBdr>
                </w:div>
                <w:div w:id="1973630855">
                  <w:marLeft w:val="0"/>
                  <w:marRight w:val="0"/>
                  <w:marTop w:val="0"/>
                  <w:marBottom w:val="0"/>
                  <w:divBdr>
                    <w:top w:val="none" w:sz="0" w:space="0" w:color="FFFFFF"/>
                    <w:left w:val="none" w:sz="0" w:space="0" w:color="FFFFFF"/>
                    <w:bottom w:val="none" w:sz="0" w:space="0" w:color="FFFFFF"/>
                    <w:right w:val="none" w:sz="0" w:space="0" w:color="FFFFFF"/>
                  </w:divBdr>
                </w:div>
                <w:div w:id="1293748124">
                  <w:marLeft w:val="0"/>
                  <w:marRight w:val="0"/>
                  <w:marTop w:val="0"/>
                  <w:marBottom w:val="0"/>
                  <w:divBdr>
                    <w:top w:val="none" w:sz="0" w:space="0" w:color="FFFFFF"/>
                    <w:left w:val="none" w:sz="0" w:space="0" w:color="FFFFFF"/>
                    <w:bottom w:val="none" w:sz="0" w:space="0" w:color="FFFFFF"/>
                    <w:right w:val="none" w:sz="0" w:space="0" w:color="FFFFFF"/>
                  </w:divBdr>
                </w:div>
                <w:div w:id="1736585104">
                  <w:marLeft w:val="0"/>
                  <w:marRight w:val="0"/>
                  <w:marTop w:val="0"/>
                  <w:marBottom w:val="0"/>
                  <w:divBdr>
                    <w:top w:val="none" w:sz="0" w:space="0" w:color="FFFFFF"/>
                    <w:left w:val="none" w:sz="0" w:space="0" w:color="FFFFFF"/>
                    <w:bottom w:val="none" w:sz="0" w:space="0" w:color="FFFFFF"/>
                    <w:right w:val="none" w:sz="0" w:space="0" w:color="FFFFFF"/>
                  </w:divBdr>
                </w:div>
                <w:div w:id="926115717">
                  <w:marLeft w:val="0"/>
                  <w:marRight w:val="0"/>
                  <w:marTop w:val="0"/>
                  <w:marBottom w:val="0"/>
                  <w:divBdr>
                    <w:top w:val="none" w:sz="0" w:space="0" w:color="FFFFFF"/>
                    <w:left w:val="none" w:sz="0" w:space="0" w:color="FFFFFF"/>
                    <w:bottom w:val="none" w:sz="0" w:space="0" w:color="FFFFFF"/>
                    <w:right w:val="none" w:sz="0" w:space="0" w:color="FFFFFF"/>
                  </w:divBdr>
                </w:div>
                <w:div w:id="1942951111">
                  <w:marLeft w:val="0"/>
                  <w:marRight w:val="0"/>
                  <w:marTop w:val="0"/>
                  <w:marBottom w:val="0"/>
                  <w:divBdr>
                    <w:top w:val="none" w:sz="0" w:space="0" w:color="FFFFFF"/>
                    <w:left w:val="none" w:sz="0" w:space="0" w:color="FFFFFF"/>
                    <w:bottom w:val="none" w:sz="0" w:space="0" w:color="FFFFFF"/>
                    <w:right w:val="none" w:sz="0" w:space="0" w:color="FFFFFF"/>
                  </w:divBdr>
                </w:div>
                <w:div w:id="590968219">
                  <w:marLeft w:val="0"/>
                  <w:marRight w:val="0"/>
                  <w:marTop w:val="0"/>
                  <w:marBottom w:val="0"/>
                  <w:divBdr>
                    <w:top w:val="none" w:sz="0" w:space="0" w:color="FFFFFF"/>
                    <w:left w:val="none" w:sz="0" w:space="0" w:color="FFFFFF"/>
                    <w:bottom w:val="none" w:sz="0" w:space="0" w:color="FFFFFF"/>
                    <w:right w:val="none" w:sz="0" w:space="0" w:color="FFFFFF"/>
                  </w:divBdr>
                </w:div>
                <w:div w:id="1428233597">
                  <w:marLeft w:val="0"/>
                  <w:marRight w:val="0"/>
                  <w:marTop w:val="0"/>
                  <w:marBottom w:val="0"/>
                  <w:divBdr>
                    <w:top w:val="none" w:sz="0" w:space="0" w:color="FFFFFF"/>
                    <w:left w:val="none" w:sz="0" w:space="0" w:color="FFFFFF"/>
                    <w:bottom w:val="none" w:sz="0" w:space="0" w:color="FFFFFF"/>
                    <w:right w:val="none" w:sz="0" w:space="0" w:color="FFFFFF"/>
                  </w:divBdr>
                </w:div>
                <w:div w:id="1548030354">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dc.gov/coronavirus/2019-ncov/prevent-getting-sick/social-distancing.html"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538</Words>
  <Characters>3070</Characters>
  <Application>Microsoft Office Word</Application>
  <DocSecurity>0</DocSecurity>
  <Lines>25</Lines>
  <Paragraphs>7</Paragraphs>
  <ScaleCrop>false</ScaleCrop>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Jenkins</dc:creator>
  <cp:keywords/>
  <dc:description/>
  <cp:lastModifiedBy>Elizabeth Jenkins</cp:lastModifiedBy>
  <cp:revision>4</cp:revision>
  <dcterms:created xsi:type="dcterms:W3CDTF">2020-08-15T14:44:00Z</dcterms:created>
  <dcterms:modified xsi:type="dcterms:W3CDTF">2020-08-16T16:21:00Z</dcterms:modified>
</cp:coreProperties>
</file>