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B623F" w14:textId="7C4BBBD2" w:rsidR="00F02120" w:rsidRPr="00F02120" w:rsidRDefault="00F02120" w:rsidP="00F02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color w:val="000000"/>
          <w:sz w:val="21"/>
          <w:szCs w:val="21"/>
        </w:rPr>
      </w:pPr>
      <w:r w:rsidRPr="00F02120">
        <w:rPr>
          <w:rFonts w:ascii="Arial" w:eastAsia="Times New Roman" w:hAnsi="Arial" w:cs="Arial"/>
          <w:b/>
          <w:bCs/>
          <w:color w:val="000000"/>
          <w:sz w:val="21"/>
          <w:szCs w:val="21"/>
        </w:rPr>
        <w:t>Res</w:t>
      </w:r>
      <w:bookmarkStart w:id="0" w:name="_GoBack"/>
      <w:bookmarkEnd w:id="0"/>
      <w:r w:rsidRPr="00F02120">
        <w:rPr>
          <w:rFonts w:ascii="Arial" w:eastAsia="Times New Roman" w:hAnsi="Arial" w:cs="Arial"/>
          <w:b/>
          <w:bCs/>
          <w:color w:val="000000"/>
          <w:sz w:val="21"/>
          <w:szCs w:val="21"/>
        </w:rPr>
        <w:t>olution for Improved Health Services of Transgender Military Veterans</w:t>
      </w:r>
    </w:p>
    <w:p w14:paraId="007165FF" w14:textId="5845D2F2" w:rsidR="00F02120" w:rsidRPr="00F02120" w:rsidRDefault="00F02120" w:rsidP="00F02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themeColor="text1"/>
          <w:sz w:val="20"/>
          <w:szCs w:val="20"/>
        </w:rPr>
      </w:pPr>
      <w:r w:rsidRPr="00F02120">
        <w:rPr>
          <w:rFonts w:ascii="Courier New" w:eastAsia="Times New Roman" w:hAnsi="Courier New" w:cs="Courier New"/>
          <w:b/>
          <w:color w:val="000000" w:themeColor="text1"/>
          <w:sz w:val="20"/>
          <w:szCs w:val="20"/>
        </w:rPr>
        <w:t xml:space="preserve">Submitted by Joe </w:t>
      </w:r>
      <w:proofErr w:type="spellStart"/>
      <w:r w:rsidRPr="00F02120">
        <w:rPr>
          <w:rFonts w:ascii="Courier New" w:eastAsia="Times New Roman" w:hAnsi="Courier New" w:cs="Courier New"/>
          <w:b/>
          <w:color w:val="000000" w:themeColor="text1"/>
          <w:sz w:val="20"/>
          <w:szCs w:val="20"/>
        </w:rPr>
        <w:t>Smallhoover</w:t>
      </w:r>
      <w:proofErr w:type="spellEnd"/>
      <w:r w:rsidRPr="00F02120">
        <w:rPr>
          <w:rFonts w:ascii="Courier New" w:eastAsia="Times New Roman" w:hAnsi="Courier New" w:cs="Courier New"/>
          <w:b/>
          <w:color w:val="000000" w:themeColor="text1"/>
          <w:sz w:val="20"/>
          <w:szCs w:val="20"/>
        </w:rPr>
        <w:t xml:space="preserve">, </w:t>
      </w:r>
      <w:proofErr w:type="spellStart"/>
      <w:r w:rsidRPr="00F02120">
        <w:rPr>
          <w:rFonts w:ascii="Courier New" w:eastAsia="Times New Roman" w:hAnsi="Courier New" w:cs="Courier New"/>
          <w:b/>
          <w:color w:val="000000" w:themeColor="text1"/>
          <w:sz w:val="20"/>
          <w:szCs w:val="20"/>
        </w:rPr>
        <w:t>DAFrance</w:t>
      </w:r>
      <w:proofErr w:type="spellEnd"/>
      <w:r w:rsidRPr="00F02120">
        <w:rPr>
          <w:rFonts w:ascii="Courier New" w:eastAsia="Times New Roman" w:hAnsi="Courier New" w:cs="Courier New"/>
          <w:b/>
          <w:color w:val="000000" w:themeColor="text1"/>
          <w:sz w:val="20"/>
          <w:szCs w:val="20"/>
        </w:rPr>
        <w:t xml:space="preserve">  17 April 2019</w:t>
      </w:r>
    </w:p>
    <w:p w14:paraId="02358763" w14:textId="77777777" w:rsidR="00F02120" w:rsidRPr="00F02120" w:rsidRDefault="00F02120" w:rsidP="00F02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500050"/>
          <w:sz w:val="20"/>
          <w:szCs w:val="20"/>
        </w:rPr>
      </w:pPr>
    </w:p>
    <w:p w14:paraId="27D4C58F" w14:textId="77777777" w:rsidR="00F02120" w:rsidRPr="00F02120" w:rsidRDefault="00F02120" w:rsidP="00F02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22222"/>
          <w:sz w:val="20"/>
          <w:szCs w:val="20"/>
        </w:rPr>
      </w:pPr>
      <w:r w:rsidRPr="00F02120">
        <w:rPr>
          <w:rFonts w:ascii="Arial" w:eastAsia="Times New Roman" w:hAnsi="Arial" w:cs="Arial"/>
          <w:color w:val="000000"/>
          <w:sz w:val="21"/>
          <w:szCs w:val="21"/>
        </w:rPr>
        <w:t>WH</w:t>
      </w:r>
      <w:r w:rsidRPr="00F02120">
        <w:rPr>
          <w:rFonts w:ascii="Arial" w:eastAsia="Times New Roman" w:hAnsi="Arial" w:cs="Arial"/>
          <w:color w:val="000000"/>
          <w:sz w:val="21"/>
          <w:szCs w:val="21"/>
          <w:shd w:val="clear" w:color="auto" w:fill="FFFFFF"/>
        </w:rPr>
        <w:t xml:space="preserve">EREAS: gender dysphoria is not the result of a personal decision, but rather, is determined at birth; </w:t>
      </w:r>
    </w:p>
    <w:p w14:paraId="28ABBB0B" w14:textId="77777777" w:rsidR="00F02120" w:rsidRPr="00F02120" w:rsidRDefault="00F02120" w:rsidP="00F02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22222"/>
          <w:sz w:val="20"/>
          <w:szCs w:val="20"/>
        </w:rPr>
      </w:pPr>
      <w:r w:rsidRPr="00F02120">
        <w:rPr>
          <w:rFonts w:ascii="Arial" w:eastAsia="Times New Roman" w:hAnsi="Arial" w:cs="Arial"/>
          <w:color w:val="000000"/>
          <w:sz w:val="21"/>
          <w:szCs w:val="21"/>
          <w:shd w:val="clear" w:color="auto" w:fill="FFFFFF"/>
        </w:rPr>
        <w:t xml:space="preserve">AND WHEREAS: the decision to prohibit transgender people from serving in the military is medically unfounded, unjust, and morally reprehensible; </w:t>
      </w:r>
    </w:p>
    <w:p w14:paraId="5F336265" w14:textId="77777777" w:rsidR="00F02120" w:rsidRPr="00F02120" w:rsidRDefault="00F02120" w:rsidP="00F02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22222"/>
          <w:sz w:val="20"/>
          <w:szCs w:val="20"/>
        </w:rPr>
      </w:pPr>
      <w:r w:rsidRPr="00F02120">
        <w:rPr>
          <w:rFonts w:ascii="Arial" w:eastAsia="Times New Roman" w:hAnsi="Arial" w:cs="Arial"/>
          <w:color w:val="000000"/>
          <w:sz w:val="21"/>
          <w:szCs w:val="21"/>
          <w:shd w:val="clear" w:color="auto" w:fill="FFFFFF"/>
        </w:rPr>
        <w:t xml:space="preserve">AND WHEREAS: an estimated 134,000 or more American veterans are transgender; </w:t>
      </w:r>
    </w:p>
    <w:p w14:paraId="5152AEE2" w14:textId="77777777" w:rsidR="00F02120" w:rsidRPr="00F02120" w:rsidRDefault="00F02120" w:rsidP="00F02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22222"/>
          <w:sz w:val="20"/>
          <w:szCs w:val="20"/>
        </w:rPr>
      </w:pPr>
      <w:r w:rsidRPr="00F02120">
        <w:rPr>
          <w:rFonts w:ascii="Arial" w:eastAsia="Times New Roman" w:hAnsi="Arial" w:cs="Arial"/>
          <w:color w:val="000000"/>
          <w:sz w:val="21"/>
          <w:szCs w:val="21"/>
          <w:shd w:val="clear" w:color="auto" w:fill="FFFFFF"/>
        </w:rPr>
        <w:t xml:space="preserve">AND WHEREAS: over 15,000 transgender people are serving in the military today; </w:t>
      </w:r>
    </w:p>
    <w:p w14:paraId="6C0BE70B" w14:textId="77777777" w:rsidR="00F02120" w:rsidRPr="00F02120" w:rsidRDefault="00F02120" w:rsidP="00F02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22222"/>
          <w:sz w:val="20"/>
          <w:szCs w:val="20"/>
        </w:rPr>
      </w:pPr>
      <w:r w:rsidRPr="00F02120">
        <w:rPr>
          <w:rFonts w:ascii="Arial" w:eastAsia="Times New Roman" w:hAnsi="Arial" w:cs="Arial"/>
          <w:color w:val="000000"/>
          <w:sz w:val="21"/>
          <w:szCs w:val="21"/>
          <w:shd w:val="clear" w:color="auto" w:fill="FFFFFF"/>
        </w:rPr>
        <w:t xml:space="preserve">AND WHEREAS: transgender veterans face difficulties obtaining updated service records which respect their privacy, and which prevents them from receiving VA coverage of necessary medical procedures; </w:t>
      </w:r>
    </w:p>
    <w:p w14:paraId="1FAB941F" w14:textId="77777777" w:rsidR="00F02120" w:rsidRPr="00F02120" w:rsidRDefault="00F02120" w:rsidP="00F02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22222"/>
          <w:sz w:val="20"/>
          <w:szCs w:val="20"/>
        </w:rPr>
      </w:pPr>
    </w:p>
    <w:p w14:paraId="145E3E4F" w14:textId="77777777" w:rsidR="00F02120" w:rsidRPr="00F02120" w:rsidRDefault="00F02120" w:rsidP="00F02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22222"/>
          <w:sz w:val="20"/>
          <w:szCs w:val="20"/>
        </w:rPr>
      </w:pPr>
      <w:r w:rsidRPr="00F02120">
        <w:rPr>
          <w:rFonts w:ascii="Arial" w:eastAsia="Times New Roman" w:hAnsi="Arial" w:cs="Arial"/>
          <w:color w:val="000000"/>
          <w:sz w:val="21"/>
          <w:szCs w:val="21"/>
        </w:rPr>
        <w:t>NOW BE IT RESOLVED :</w:t>
      </w:r>
    </w:p>
    <w:p w14:paraId="7E891664" w14:textId="77777777" w:rsidR="00F02120" w:rsidRPr="00F02120" w:rsidRDefault="00F02120" w:rsidP="00F02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22222"/>
          <w:sz w:val="20"/>
          <w:szCs w:val="20"/>
        </w:rPr>
      </w:pPr>
      <w:r w:rsidRPr="00F02120">
        <w:rPr>
          <w:rFonts w:ascii="Calibri" w:eastAsia="Times New Roman" w:hAnsi="Calibri" w:cs="Calibri"/>
          <w:color w:val="000000"/>
          <w:sz w:val="22"/>
          <w:szCs w:val="22"/>
          <w:shd w:val="clear" w:color="auto" w:fill="FFFFFF"/>
        </w:rPr>
        <w:t xml:space="preserve">THAT  the prohibition on transgender people serving in the military should be revoked with retroactive </w:t>
      </w:r>
      <w:proofErr w:type="spellStart"/>
      <w:r w:rsidRPr="00F02120">
        <w:rPr>
          <w:rFonts w:ascii="Calibri" w:eastAsia="Times New Roman" w:hAnsi="Calibri" w:cs="Calibri"/>
          <w:color w:val="000000"/>
          <w:sz w:val="22"/>
          <w:szCs w:val="22"/>
          <w:shd w:val="clear" w:color="auto" w:fill="FFFFFF"/>
        </w:rPr>
        <w:t>effet</w:t>
      </w:r>
      <w:proofErr w:type="spellEnd"/>
      <w:r w:rsidRPr="00F02120">
        <w:rPr>
          <w:rFonts w:ascii="Calibri" w:eastAsia="Times New Roman" w:hAnsi="Calibri" w:cs="Calibri"/>
          <w:color w:val="000000"/>
          <w:sz w:val="22"/>
          <w:szCs w:val="22"/>
          <w:shd w:val="clear" w:color="auto" w:fill="FFFFFF"/>
        </w:rPr>
        <w:t>;</w:t>
      </w:r>
    </w:p>
    <w:p w14:paraId="6C2CF548" w14:textId="77777777" w:rsidR="00F02120" w:rsidRPr="00F02120" w:rsidRDefault="00F02120" w:rsidP="00F02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22222"/>
          <w:sz w:val="20"/>
          <w:szCs w:val="20"/>
        </w:rPr>
      </w:pPr>
      <w:r w:rsidRPr="00F02120">
        <w:rPr>
          <w:rFonts w:ascii="Arial" w:eastAsia="Times New Roman" w:hAnsi="Arial" w:cs="Arial"/>
          <w:color w:val="000000"/>
          <w:sz w:val="21"/>
          <w:szCs w:val="21"/>
        </w:rPr>
        <w:t xml:space="preserve">THAT the Department of Defense make, produce and publish guidance for transgender individuals on how to update information in the Defense Enrollment Eligibility Reporting System (DEERS) and on the DD214 Military Discharge Record; </w:t>
      </w:r>
    </w:p>
    <w:p w14:paraId="13CACE35" w14:textId="77777777" w:rsidR="00F02120" w:rsidRPr="00F02120" w:rsidRDefault="00F02120" w:rsidP="00F02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22222"/>
          <w:sz w:val="20"/>
          <w:szCs w:val="20"/>
        </w:rPr>
      </w:pPr>
      <w:r w:rsidRPr="00F02120">
        <w:rPr>
          <w:rFonts w:ascii="Arial" w:eastAsia="Times New Roman" w:hAnsi="Arial" w:cs="Arial"/>
          <w:color w:val="000000"/>
          <w:sz w:val="21"/>
          <w:szCs w:val="21"/>
        </w:rPr>
        <w:t xml:space="preserve">AND THAT clinical treatment methods as outlined in the World Professional Association for Transgender Health Standards of Care including psychotherapy, changes in gender expression and role, hormone therapy, or surgery, or any combination thereof be made available to those who have served. </w:t>
      </w:r>
    </w:p>
    <w:p w14:paraId="66559541" w14:textId="77777777" w:rsidR="00F02120" w:rsidRPr="00F02120" w:rsidRDefault="00F02120" w:rsidP="00F02120">
      <w:pPr>
        <w:shd w:val="clear" w:color="auto" w:fill="FFFFFF"/>
        <w:spacing w:after="240"/>
        <w:rPr>
          <w:rFonts w:ascii="Arial" w:eastAsia="Times New Roman" w:hAnsi="Arial" w:cs="Arial"/>
          <w:color w:val="500050"/>
        </w:rPr>
      </w:pPr>
      <w:r w:rsidRPr="00F02120">
        <w:rPr>
          <w:rFonts w:ascii="Arial" w:eastAsia="Times New Roman" w:hAnsi="Arial" w:cs="Arial"/>
          <w:color w:val="500050"/>
        </w:rPr>
        <w:t> </w:t>
      </w:r>
    </w:p>
    <w:p w14:paraId="0FEBE17A" w14:textId="77777777" w:rsidR="00BC50FB" w:rsidRDefault="00F02120"/>
    <w:sectPr w:rsidR="00BC50FB" w:rsidSect="006B136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20"/>
    <w:rsid w:val="0004795D"/>
    <w:rsid w:val="00440C10"/>
    <w:rsid w:val="0059025C"/>
    <w:rsid w:val="006B1363"/>
    <w:rsid w:val="00C125C0"/>
    <w:rsid w:val="00F02120"/>
    <w:rsid w:val="00FC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B1CB1"/>
  <w14:defaultImageDpi w14:val="32767"/>
  <w15:chartTrackingRefBased/>
  <w15:docId w15:val="{2A865254-89A2-A94B-A5F9-E380125E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2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rPr>
  </w:style>
  <w:style w:type="character" w:customStyle="1" w:styleId="HTMLPreformattedChar">
    <w:name w:val="HTML Preformatted Char"/>
    <w:basedOn w:val="DefaultParagraphFont"/>
    <w:link w:val="HTMLPreformatted"/>
    <w:uiPriority w:val="99"/>
    <w:semiHidden/>
    <w:rsid w:val="00F02120"/>
    <w:rPr>
      <w:rFonts w:ascii="Courier New" w:eastAsia="Times New Roman" w:hAnsi="Courier New" w:cs="Courier New"/>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170656">
      <w:bodyDiv w:val="1"/>
      <w:marLeft w:val="0"/>
      <w:marRight w:val="0"/>
      <w:marTop w:val="0"/>
      <w:marBottom w:val="0"/>
      <w:divBdr>
        <w:top w:val="none" w:sz="0" w:space="0" w:color="auto"/>
        <w:left w:val="none" w:sz="0" w:space="0" w:color="auto"/>
        <w:bottom w:val="none" w:sz="0" w:space="0" w:color="auto"/>
        <w:right w:val="none" w:sz="0" w:space="0" w:color="auto"/>
      </w:divBdr>
      <w:divsChild>
        <w:div w:id="446851572">
          <w:marLeft w:val="0"/>
          <w:marRight w:val="0"/>
          <w:marTop w:val="0"/>
          <w:marBottom w:val="0"/>
          <w:divBdr>
            <w:top w:val="none" w:sz="0" w:space="0" w:color="auto"/>
            <w:left w:val="none" w:sz="0" w:space="0" w:color="auto"/>
            <w:bottom w:val="none" w:sz="0" w:space="0" w:color="auto"/>
            <w:right w:val="none" w:sz="0" w:space="0" w:color="auto"/>
          </w:divBdr>
          <w:divsChild>
            <w:div w:id="19065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Vaillant</dc:creator>
  <cp:keywords/>
  <dc:description/>
  <cp:lastModifiedBy>Susan Vaillant</cp:lastModifiedBy>
  <cp:revision>1</cp:revision>
  <dcterms:created xsi:type="dcterms:W3CDTF">2019-04-18T19:04:00Z</dcterms:created>
  <dcterms:modified xsi:type="dcterms:W3CDTF">2019-04-18T19:05:00Z</dcterms:modified>
</cp:coreProperties>
</file>