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73" w:rsidRDefault="00A05678" w:rsidP="00A05678">
      <w:pPr>
        <w:pStyle w:val="Title"/>
      </w:pPr>
      <w:r>
        <w:t xml:space="preserve">2017 </w:t>
      </w:r>
      <w:r w:rsidR="002C3B02" w:rsidRPr="002C3B02">
        <w:rPr>
          <w:b/>
          <w:color w:val="538135" w:themeColor="accent6" w:themeShade="BF"/>
        </w:rPr>
        <w:t>[[Country Committee]]</w:t>
      </w:r>
      <w:r w:rsidR="002C3B02" w:rsidRPr="002C3B02">
        <w:rPr>
          <w:color w:val="538135" w:themeColor="accent6" w:themeShade="BF"/>
        </w:rPr>
        <w:t xml:space="preserve"> </w:t>
      </w:r>
      <w:r>
        <w:t>Inauguration Demonstration Briefing</w:t>
      </w:r>
    </w:p>
    <w:p w:rsidR="00A05678" w:rsidRDefault="00A05678"/>
    <w:p w:rsidR="00A05678" w:rsidRDefault="00A05678" w:rsidP="00A05678">
      <w:pPr>
        <w:pStyle w:val="Heading2"/>
      </w:pPr>
      <w:r>
        <w:t>What</w:t>
      </w:r>
    </w:p>
    <w:p w:rsidR="00B905AA" w:rsidRPr="00B905AA" w:rsidRDefault="00B905AA" w:rsidP="00B905AA">
      <w:r>
        <w:t>Inauguration Demonstration for D</w:t>
      </w:r>
      <w:r w:rsidRPr="00B905AA">
        <w:t xml:space="preserve">emocracy, </w:t>
      </w:r>
      <w:r>
        <w:t>Openness, T</w:t>
      </w:r>
      <w:r w:rsidRPr="00B905AA">
        <w:t xml:space="preserve">olerance, and </w:t>
      </w:r>
      <w:r>
        <w:t>C</w:t>
      </w:r>
      <w:r w:rsidRPr="00B905AA">
        <w:t xml:space="preserve">ivil </w:t>
      </w:r>
      <w:r>
        <w:t>R</w:t>
      </w:r>
      <w:r w:rsidRPr="00B905AA">
        <w:t xml:space="preserve">ights with </w:t>
      </w:r>
      <w:r>
        <w:t>R</w:t>
      </w:r>
      <w:r w:rsidRPr="00B905AA">
        <w:t xml:space="preserve">espect for the </w:t>
      </w:r>
      <w:r>
        <w:t>D</w:t>
      </w:r>
      <w:r w:rsidRPr="00B905AA">
        <w:t xml:space="preserve">ignity of </w:t>
      </w:r>
      <w:r>
        <w:t>A</w:t>
      </w:r>
      <w:r w:rsidRPr="00B905AA">
        <w:t>ll</w:t>
      </w:r>
    </w:p>
    <w:p w:rsidR="00A05678" w:rsidRDefault="00A05678" w:rsidP="00A05678">
      <w:pPr>
        <w:pStyle w:val="Heading2"/>
      </w:pPr>
      <w:r>
        <w:t>When</w:t>
      </w:r>
    </w:p>
    <w:p w:rsidR="00A05678" w:rsidRPr="00A05678" w:rsidRDefault="00A05678" w:rsidP="00B905AA">
      <w:r>
        <w:t>January 21</w:t>
      </w:r>
      <w:r w:rsidRPr="00B905AA">
        <w:rPr>
          <w:vertAlign w:val="superscript"/>
        </w:rPr>
        <w:t>st</w:t>
      </w:r>
      <w:r>
        <w:t xml:space="preserve">, 2017, </w:t>
      </w:r>
      <w:r w:rsidR="002C3B02" w:rsidRPr="002C3B02">
        <w:rPr>
          <w:b/>
          <w:color w:val="538135" w:themeColor="accent6" w:themeShade="BF"/>
        </w:rPr>
        <w:t>(time here)</w:t>
      </w:r>
      <w:r w:rsidR="002C3B02" w:rsidRPr="002C3B02">
        <w:rPr>
          <w:color w:val="538135" w:themeColor="accent6" w:themeShade="BF"/>
        </w:rPr>
        <w:t xml:space="preserve"> </w:t>
      </w:r>
    </w:p>
    <w:p w:rsidR="00A05678" w:rsidRPr="00913C2E" w:rsidRDefault="00A05678" w:rsidP="00A05678">
      <w:pPr>
        <w:pStyle w:val="Heading2"/>
        <w:rPr>
          <w:lang w:val="sv-SE"/>
        </w:rPr>
      </w:pPr>
      <w:r w:rsidRPr="00913C2E">
        <w:rPr>
          <w:lang w:val="sv-SE"/>
        </w:rPr>
        <w:t>Where</w:t>
      </w:r>
    </w:p>
    <w:p w:rsidR="00A05678" w:rsidRPr="002C3B02" w:rsidRDefault="002C3B02" w:rsidP="00B905AA">
      <w:pPr>
        <w:rPr>
          <w:b/>
          <w:color w:val="538135" w:themeColor="accent6" w:themeShade="BF"/>
          <w:lang w:val="sv-SE"/>
        </w:rPr>
      </w:pPr>
      <w:r w:rsidRPr="002C3B02">
        <w:rPr>
          <w:b/>
          <w:color w:val="538135" w:themeColor="accent6" w:themeShade="BF"/>
          <w:lang w:val="sv-SE"/>
        </w:rPr>
        <w:t xml:space="preserve">Locations listed </w:t>
      </w:r>
    </w:p>
    <w:p w:rsidR="004800C8" w:rsidRDefault="004800C8" w:rsidP="004800C8">
      <w:pPr>
        <w:pStyle w:val="Heading2"/>
      </w:pPr>
      <w:r>
        <w:t>Who</w:t>
      </w:r>
    </w:p>
    <w:p w:rsidR="004800C8" w:rsidRDefault="004800C8" w:rsidP="004800C8">
      <w:r>
        <w:t xml:space="preserve">Democrats Abroad </w:t>
      </w:r>
      <w:r w:rsidR="002C3B02" w:rsidRPr="002C3B02">
        <w:rPr>
          <w:b/>
          <w:color w:val="538135" w:themeColor="accent6" w:themeShade="BF"/>
        </w:rPr>
        <w:t>[[Country Committee]]</w:t>
      </w:r>
    </w:p>
    <w:p w:rsidR="004800C8" w:rsidRPr="004800C8" w:rsidRDefault="004800C8" w:rsidP="004800C8">
      <w:r>
        <w:t xml:space="preserve">Primary organizer: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7F1333" w:rsidRDefault="007F1333" w:rsidP="007F1333">
      <w:pPr>
        <w:pStyle w:val="Heading2"/>
      </w:pPr>
      <w:r>
        <w:t>Objectives</w:t>
      </w:r>
    </w:p>
    <w:p w:rsidR="007F1333" w:rsidRDefault="007F1333" w:rsidP="007F1333">
      <w:pPr>
        <w:pStyle w:val="ListParagraph"/>
        <w:numPr>
          <w:ilvl w:val="0"/>
          <w:numId w:val="4"/>
        </w:numPr>
      </w:pPr>
      <w:r>
        <w:t>To provide members with the opportunity to make a statement and get more involved with DA</w:t>
      </w:r>
    </w:p>
    <w:p w:rsidR="007F1333" w:rsidRDefault="007F1333" w:rsidP="007F1333">
      <w:pPr>
        <w:pStyle w:val="ListParagraph"/>
        <w:numPr>
          <w:ilvl w:val="0"/>
          <w:numId w:val="4"/>
        </w:numPr>
      </w:pPr>
      <w:r>
        <w:t xml:space="preserve">To increase DA visibility in </w:t>
      </w:r>
      <w:r w:rsidR="002C3B02" w:rsidRPr="002C3B02">
        <w:rPr>
          <w:b/>
          <w:color w:val="538135" w:themeColor="accent6" w:themeShade="BF"/>
        </w:rPr>
        <w:t>[[Country Committee]]</w:t>
      </w:r>
      <w:r w:rsidR="002C3B02">
        <w:rPr>
          <w:b/>
          <w:color w:val="538135" w:themeColor="accent6" w:themeShade="BF"/>
        </w:rPr>
        <w:t xml:space="preserve"> </w:t>
      </w:r>
      <w:r>
        <w:t>through positive press coverage</w:t>
      </w:r>
    </w:p>
    <w:p w:rsidR="007F1333" w:rsidRPr="00313B33" w:rsidRDefault="007F1333" w:rsidP="007F1333">
      <w:pPr>
        <w:pStyle w:val="ListParagraph"/>
        <w:numPr>
          <w:ilvl w:val="0"/>
          <w:numId w:val="4"/>
        </w:numPr>
      </w:pPr>
      <w:r>
        <w:t>To stand with DA chapters around the world, and Americans in the United States</w:t>
      </w:r>
    </w:p>
    <w:p w:rsidR="00A05678" w:rsidRDefault="00A05678" w:rsidP="00A05678">
      <w:pPr>
        <w:pStyle w:val="Heading2"/>
      </w:pPr>
      <w:r>
        <w:t>Message</w:t>
      </w:r>
    </w:p>
    <w:p w:rsidR="001717C8" w:rsidRDefault="001717C8" w:rsidP="00B905AA">
      <w:r>
        <w:t>T</w:t>
      </w:r>
      <w:r w:rsidR="00B905AA">
        <w:t xml:space="preserve">his demonstration </w:t>
      </w:r>
      <w:r>
        <w:t xml:space="preserve">is </w:t>
      </w:r>
      <w:r w:rsidR="00B905AA">
        <w:t>for d</w:t>
      </w:r>
      <w:r w:rsidR="00B905AA" w:rsidRPr="00B905AA">
        <w:t xml:space="preserve">emocracy, </w:t>
      </w:r>
      <w:r w:rsidR="00B905AA">
        <w:t>openness, t</w:t>
      </w:r>
      <w:r w:rsidR="00B905AA" w:rsidRPr="00B905AA">
        <w:t xml:space="preserve">olerance, and </w:t>
      </w:r>
      <w:r w:rsidR="00B905AA">
        <w:t>c</w:t>
      </w:r>
      <w:r w:rsidR="00B905AA" w:rsidRPr="00B905AA">
        <w:t xml:space="preserve">ivil </w:t>
      </w:r>
      <w:r w:rsidR="00B905AA">
        <w:t>r</w:t>
      </w:r>
      <w:r w:rsidR="00B905AA" w:rsidRPr="00B905AA">
        <w:t xml:space="preserve">ights with </w:t>
      </w:r>
      <w:r w:rsidR="00B905AA">
        <w:t>r</w:t>
      </w:r>
      <w:r w:rsidR="00B905AA" w:rsidRPr="00B905AA">
        <w:t xml:space="preserve">espect for the </w:t>
      </w:r>
      <w:r w:rsidR="00B905AA">
        <w:t>d</w:t>
      </w:r>
      <w:r w:rsidR="00B905AA" w:rsidRPr="00B905AA">
        <w:t xml:space="preserve">ignity of </w:t>
      </w:r>
      <w:r w:rsidR="00B905AA">
        <w:t>a</w:t>
      </w:r>
      <w:r w:rsidR="00B905AA" w:rsidRPr="00B905AA">
        <w:t>ll</w:t>
      </w:r>
      <w:r>
        <w:t xml:space="preserve">. It is </w:t>
      </w:r>
      <w:r w:rsidR="00B905AA">
        <w:t>intended to make clear that President Trump and the Republican Congress will be held accountable by us Democrats</w:t>
      </w:r>
      <w:r>
        <w:t>,</w:t>
      </w:r>
      <w:r w:rsidR="00B905AA">
        <w:t xml:space="preserve"> in loyal opposition. </w:t>
      </w:r>
    </w:p>
    <w:p w:rsidR="001717C8" w:rsidRDefault="001717C8" w:rsidP="00B905AA">
      <w:r>
        <w:t>We</w:t>
      </w:r>
      <w:r w:rsidR="00B905AA">
        <w:t xml:space="preserve"> stand for protecting civil rights</w:t>
      </w:r>
      <w:r>
        <w:t xml:space="preserve"> and our values</w:t>
      </w:r>
      <w:r w:rsidR="00B905AA">
        <w:t xml:space="preserve">, </w:t>
      </w:r>
      <w:r>
        <w:t xml:space="preserve">justice and equality, </w:t>
      </w:r>
      <w:r w:rsidR="00B905AA">
        <w:t xml:space="preserve">an </w:t>
      </w:r>
      <w:r w:rsidR="00B905AA">
        <w:rPr>
          <w:color w:val="000000"/>
          <w:shd w:val="clear" w:color="auto" w:fill="FFFFFF"/>
        </w:rPr>
        <w:t>economy that works for all,</w:t>
      </w:r>
      <w:r w:rsidR="00B905AA">
        <w:rPr>
          <w:rStyle w:val="apple-converted-space"/>
          <w:color w:val="000000"/>
          <w:shd w:val="clear" w:color="auto" w:fill="FFFFFF"/>
        </w:rPr>
        <w:t> </w:t>
      </w:r>
      <w:r w:rsidR="009B6689">
        <w:rPr>
          <w:rStyle w:val="apple-converted-space"/>
          <w:color w:val="000000"/>
          <w:shd w:val="clear" w:color="auto" w:fill="FFFFFF"/>
        </w:rPr>
        <w:t xml:space="preserve">rule of law, </w:t>
      </w:r>
      <w:r w:rsidR="00B905AA">
        <w:t xml:space="preserve">protecting our environment, and </w:t>
      </w:r>
      <w:r w:rsidR="009B6689">
        <w:t xml:space="preserve">an international order </w:t>
      </w:r>
      <w:r w:rsidR="00B96A02">
        <w:t xml:space="preserve">of laws and institutions that preserves peace and promotes cooperation. </w:t>
      </w:r>
    </w:p>
    <w:p w:rsidR="00B905AA" w:rsidRDefault="001717C8" w:rsidP="00B905AA">
      <w:r>
        <w:t>We thank President Barack Obama for eigh</w:t>
      </w:r>
      <w:r w:rsidR="009B6689">
        <w:t xml:space="preserve">t years of inspiring leadership that emphasized hope, not fear. </w:t>
      </w:r>
    </w:p>
    <w:p w:rsidR="00913C2E" w:rsidRPr="00B905AA" w:rsidRDefault="00913C2E" w:rsidP="00B905AA">
      <w:r>
        <w:t>We are pro-USA and reaffirm the Democratic Party platform which says that “</w:t>
      </w:r>
      <w:r w:rsidRPr="00913C2E">
        <w:t>Democrats believe that cooperation is better than conflict, unity is better than division, empowerment is better than resentment, and bridges are better than walls.</w:t>
      </w:r>
      <w:r>
        <w:t>”</w:t>
      </w:r>
    </w:p>
    <w:p w:rsidR="00A05678" w:rsidRDefault="00A05678" w:rsidP="00A05678">
      <w:pPr>
        <w:pStyle w:val="Heading2"/>
      </w:pPr>
      <w:r>
        <w:t>Rules</w:t>
      </w:r>
    </w:p>
    <w:p w:rsidR="001717C8" w:rsidRDefault="001717C8" w:rsidP="001717C8">
      <w:r>
        <w:t>Participants should not questi</w:t>
      </w:r>
      <w:r w:rsidR="00313B33">
        <w:t xml:space="preserve">on the legality of the </w:t>
      </w:r>
      <w:r w:rsidR="00381131">
        <w:t xml:space="preserve">election </w:t>
      </w:r>
      <w:r w:rsidR="00313B33">
        <w:t>results</w:t>
      </w:r>
      <w:r w:rsidR="0048347C">
        <w:t>.</w:t>
      </w:r>
      <w:r w:rsidR="00313B33">
        <w:t xml:space="preserve"> </w:t>
      </w:r>
    </w:p>
    <w:p w:rsidR="001717C8" w:rsidRDefault="001717C8" w:rsidP="001717C8">
      <w:r>
        <w:t xml:space="preserve">We may not </w:t>
      </w:r>
      <w:r w:rsidRPr="001717C8">
        <w:t>endorse any local political party or candidate</w:t>
      </w:r>
      <w:r>
        <w:t xml:space="preserve">, and cannot formally invite non-American groups or political parties. </w:t>
      </w:r>
      <w:r w:rsidR="002C3B02">
        <w:t xml:space="preserve">We also may not condemn any local political party or candidate. </w:t>
      </w:r>
    </w:p>
    <w:p w:rsidR="001717C8" w:rsidRDefault="001717C8" w:rsidP="001717C8">
      <w:r>
        <w:t xml:space="preserve">Non-US citizens are welcome to join in solidarity, but the emphasis should be on </w:t>
      </w:r>
      <w:r w:rsidRPr="001717C8">
        <w:t xml:space="preserve">US citizens </w:t>
      </w:r>
      <w:r>
        <w:t>speaking out</w:t>
      </w:r>
      <w:r w:rsidRPr="001717C8">
        <w:t xml:space="preserve"> about what we</w:t>
      </w:r>
      <w:r>
        <w:t>,</w:t>
      </w:r>
      <w:r w:rsidRPr="001717C8">
        <w:t xml:space="preserve"> as Americans</w:t>
      </w:r>
      <w:r>
        <w:t>,</w:t>
      </w:r>
      <w:r w:rsidRPr="001717C8">
        <w:t xml:space="preserve"> believe in</w:t>
      </w:r>
      <w:r>
        <w:t>.</w:t>
      </w:r>
    </w:p>
    <w:p w:rsidR="00A05678" w:rsidRDefault="00A05678" w:rsidP="00A05678">
      <w:pPr>
        <w:pStyle w:val="Heading2"/>
      </w:pPr>
      <w:r>
        <w:t>Promotion Strategy</w:t>
      </w:r>
    </w:p>
    <w:p w:rsidR="003819A4" w:rsidRDefault="001717C8" w:rsidP="003819A4">
      <w:r>
        <w:t>The event will be published on the w</w:t>
      </w:r>
      <w:r w:rsidR="00A05678">
        <w:t>ebsite</w:t>
      </w:r>
      <w:r>
        <w:t xml:space="preserve">, which will be the definitive sign-up method. We will also create a </w:t>
      </w:r>
      <w:r w:rsidR="00A05678">
        <w:t>Facebook</w:t>
      </w:r>
      <w:r w:rsidR="00B41782">
        <w:t xml:space="preserve"> </w:t>
      </w:r>
      <w:r w:rsidR="002C3B02">
        <w:t xml:space="preserve">event through the DA </w:t>
      </w:r>
      <w:r w:rsidR="002C3B02" w:rsidRPr="002C3B02">
        <w:rPr>
          <w:b/>
          <w:color w:val="538135" w:themeColor="accent6" w:themeShade="BF"/>
        </w:rPr>
        <w:t>[[Country Committee]</w:t>
      </w:r>
      <w:proofErr w:type="gramStart"/>
      <w:r w:rsidR="002C3B02" w:rsidRPr="002C3B02">
        <w:rPr>
          <w:b/>
          <w:color w:val="538135" w:themeColor="accent6" w:themeShade="BF"/>
        </w:rPr>
        <w:t>]</w:t>
      </w:r>
      <w:r w:rsidR="002C3B02">
        <w:rPr>
          <w:b/>
          <w:color w:val="538135" w:themeColor="accent6" w:themeShade="BF"/>
        </w:rPr>
        <w:t xml:space="preserve"> </w:t>
      </w:r>
      <w:r w:rsidR="003819A4">
        <w:t xml:space="preserve"> Facebook</w:t>
      </w:r>
      <w:proofErr w:type="gramEnd"/>
      <w:r w:rsidR="003819A4">
        <w:t xml:space="preserve"> page </w:t>
      </w:r>
      <w:r>
        <w:t xml:space="preserve">with a link to the website </w:t>
      </w:r>
      <w:r w:rsidR="003819A4">
        <w:t>event page</w:t>
      </w:r>
      <w:r>
        <w:t xml:space="preserve">. </w:t>
      </w:r>
    </w:p>
    <w:p w:rsidR="003819A4" w:rsidRDefault="002C3B02" w:rsidP="003819A4">
      <w:r>
        <w:t xml:space="preserve">All DA </w:t>
      </w:r>
      <w:r w:rsidRPr="002C3B02">
        <w:rPr>
          <w:b/>
          <w:color w:val="538135" w:themeColor="accent6" w:themeShade="BF"/>
        </w:rPr>
        <w:t>[[Country Committee]]</w:t>
      </w:r>
      <w:r>
        <w:rPr>
          <w:b/>
          <w:color w:val="538135" w:themeColor="accent6" w:themeShade="BF"/>
        </w:rPr>
        <w:t xml:space="preserve"> </w:t>
      </w:r>
      <w:r w:rsidR="00A05678">
        <w:t>members</w:t>
      </w:r>
      <w:r w:rsidR="00B41782">
        <w:t xml:space="preserve"> </w:t>
      </w:r>
      <w:r w:rsidR="003819A4">
        <w:t xml:space="preserve">will be emailed in early </w:t>
      </w:r>
      <w:r>
        <w:t xml:space="preserve">January </w:t>
      </w:r>
      <w:r w:rsidR="003819A4">
        <w:t xml:space="preserve">to </w:t>
      </w:r>
      <w:r w:rsidR="00B41782">
        <w:t>announc</w:t>
      </w:r>
      <w:r w:rsidR="003819A4">
        <w:t>e the event, which will be f</w:t>
      </w:r>
      <w:r w:rsidR="00B41782">
        <w:t>ollow</w:t>
      </w:r>
      <w:r w:rsidR="003819A4">
        <w:t>ed</w:t>
      </w:r>
      <w:r w:rsidR="00B41782">
        <w:t xml:space="preserve"> with </w:t>
      </w:r>
      <w:r w:rsidR="003819A4">
        <w:t>instructions and guidelines one week before the inauguration to all members and to RSVP’d participants.</w:t>
      </w:r>
    </w:p>
    <w:p w:rsidR="00A05678" w:rsidRDefault="003819A4" w:rsidP="003819A4">
      <w:r>
        <w:t xml:space="preserve">In </w:t>
      </w:r>
      <w:r w:rsidR="002C3B02">
        <w:t>mid-</w:t>
      </w:r>
      <w:r>
        <w:t>January we will distribute a p</w:t>
      </w:r>
      <w:r w:rsidR="00A05678">
        <w:t>ress release</w:t>
      </w:r>
      <w:r>
        <w:t xml:space="preserve"> and members may also spread the word to non-American friends and allies, provided there is no formal coordina</w:t>
      </w:r>
      <w:r w:rsidR="00313B33">
        <w:t>tion with non-American groups that could be construed as providing value (in-kind or otherwise) to DA.</w:t>
      </w:r>
    </w:p>
    <w:p w:rsidR="00313B33" w:rsidRDefault="002C3B02" w:rsidP="003819A4">
      <w:r>
        <w:t>The global hashtag for the event will be announced in early January</w:t>
      </w:r>
      <w:bookmarkStart w:id="0" w:name="_GoBack"/>
      <w:bookmarkEnd w:id="0"/>
    </w:p>
    <w:p w:rsidR="00313B33" w:rsidRPr="00A05678" w:rsidRDefault="00313B33" w:rsidP="003819A4">
      <w:r>
        <w:t xml:space="preserve">Prepare a general Democrats Abroad global statement for members to sign who cannot participate. </w:t>
      </w:r>
    </w:p>
    <w:p w:rsidR="00A05678" w:rsidRDefault="00A05678" w:rsidP="00A05678">
      <w:pPr>
        <w:pStyle w:val="Heading2"/>
      </w:pPr>
      <w:r>
        <w:t>Proposed Budget</w:t>
      </w:r>
    </w:p>
    <w:p w:rsidR="003819A4" w:rsidRPr="003819A4" w:rsidRDefault="002C3B02" w:rsidP="003819A4">
      <w:r w:rsidRPr="002C3B02">
        <w:rPr>
          <w:b/>
          <w:color w:val="538135" w:themeColor="accent6" w:themeShade="BF"/>
        </w:rPr>
        <w:t>[[xxx]]</w:t>
      </w:r>
      <w:r w:rsidRPr="002C3B02">
        <w:rPr>
          <w:color w:val="538135" w:themeColor="accent6" w:themeShade="BF"/>
        </w:rPr>
        <w:t xml:space="preserve"> </w:t>
      </w:r>
      <w:r w:rsidR="003819A4">
        <w:t>to cover signs and banners and miscellaneous expenses, with focus on re-usability for the future.</w:t>
      </w:r>
      <w:r w:rsidR="00313B33">
        <w:t xml:space="preserve"> Communications with members will also make specific appeals for funds to cover the expense. </w:t>
      </w:r>
    </w:p>
    <w:p w:rsidR="00A05678" w:rsidRDefault="00A05678" w:rsidP="00A05678">
      <w:pPr>
        <w:pStyle w:val="Heading2"/>
      </w:pPr>
      <w:r>
        <w:t>Organizing</w:t>
      </w:r>
      <w:r w:rsidR="003819A4">
        <w:t xml:space="preserve"> to do list</w:t>
      </w:r>
    </w:p>
    <w:p w:rsidR="00A05678" w:rsidRDefault="00A05678" w:rsidP="00A05678">
      <w:pPr>
        <w:pStyle w:val="ListParagraph"/>
        <w:numPr>
          <w:ilvl w:val="0"/>
          <w:numId w:val="2"/>
        </w:numPr>
      </w:pPr>
      <w:r>
        <w:t>Police permits</w:t>
      </w:r>
      <w:r w:rsidR="003819A4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3819A4" w:rsidP="00A05678">
      <w:pPr>
        <w:pStyle w:val="ListParagraph"/>
        <w:numPr>
          <w:ilvl w:val="0"/>
          <w:numId w:val="2"/>
        </w:numPr>
      </w:pPr>
      <w:r>
        <w:t xml:space="preserve">Inform Embassy RSO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A05678" w:rsidP="00A05678">
      <w:pPr>
        <w:pStyle w:val="ListParagraph"/>
        <w:numPr>
          <w:ilvl w:val="0"/>
          <w:numId w:val="2"/>
        </w:numPr>
      </w:pPr>
      <w:r>
        <w:t>Planning meetings</w:t>
      </w:r>
      <w:r w:rsidR="003819A4">
        <w:t xml:space="preserve"> in mid-December and mid-January</w:t>
      </w:r>
      <w:r w:rsidR="002C3B02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A05678" w:rsidP="00A05678">
      <w:pPr>
        <w:pStyle w:val="ListParagraph"/>
        <w:numPr>
          <w:ilvl w:val="0"/>
          <w:numId w:val="2"/>
        </w:numPr>
      </w:pPr>
      <w:r>
        <w:t>Sign-making</w:t>
      </w:r>
      <w:r w:rsidR="002C3B02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A05678" w:rsidP="00A05678">
      <w:pPr>
        <w:pStyle w:val="ListParagraph"/>
        <w:numPr>
          <w:ilvl w:val="0"/>
          <w:numId w:val="2"/>
        </w:numPr>
      </w:pPr>
      <w:r>
        <w:t>Slogans / chanting</w:t>
      </w:r>
      <w:r w:rsidR="002C3B02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2C3B02" w:rsidP="00A05678">
      <w:pPr>
        <w:pStyle w:val="ListParagraph"/>
        <w:numPr>
          <w:ilvl w:val="0"/>
          <w:numId w:val="2"/>
        </w:numPr>
      </w:pPr>
      <w:r>
        <w:t xml:space="preserve">Outside of location </w:t>
      </w:r>
      <w:r w:rsidR="003819A4">
        <w:t xml:space="preserve">attendees organizing and hosting </w:t>
      </w:r>
      <w:r w:rsidRPr="002C3B02">
        <w:rPr>
          <w:b/>
          <w:color w:val="538135" w:themeColor="accent6" w:themeShade="BF"/>
        </w:rPr>
        <w:t>[[</w:t>
      </w:r>
      <w:r>
        <w:rPr>
          <w:b/>
          <w:color w:val="538135" w:themeColor="accent6" w:themeShade="BF"/>
        </w:rPr>
        <w:t>Name</w:t>
      </w:r>
      <w:r w:rsidRPr="002C3B02">
        <w:rPr>
          <w:b/>
          <w:color w:val="538135" w:themeColor="accent6" w:themeShade="BF"/>
        </w:rPr>
        <w:t xml:space="preserve"> organizer]]</w:t>
      </w:r>
    </w:p>
    <w:p w:rsidR="00A05678" w:rsidRDefault="002C3B02" w:rsidP="00A05678">
      <w:pPr>
        <w:pStyle w:val="ListParagraph"/>
        <w:numPr>
          <w:ilvl w:val="0"/>
          <w:numId w:val="2"/>
        </w:numPr>
      </w:pPr>
      <w:r>
        <w:t xml:space="preserve">Local </w:t>
      </w:r>
      <w:r w:rsidR="003819A4">
        <w:t>v</w:t>
      </w:r>
      <w:r w:rsidR="00A05678">
        <w:t>olunteers</w:t>
      </w:r>
      <w:r w:rsidR="003819A4">
        <w:t xml:space="preserve"> (recruitment ongoing)</w:t>
      </w:r>
      <w:r>
        <w:t xml:space="preserve"> </w:t>
      </w:r>
      <w:r w:rsidRPr="002C3B02">
        <w:rPr>
          <w:b/>
          <w:color w:val="538135" w:themeColor="accent6" w:themeShade="BF"/>
        </w:rPr>
        <w:t>[[</w:t>
      </w:r>
      <w:r>
        <w:rPr>
          <w:b/>
          <w:color w:val="538135" w:themeColor="accent6" w:themeShade="BF"/>
        </w:rPr>
        <w:t>Name</w:t>
      </w:r>
      <w:r w:rsidRPr="002C3B02">
        <w:rPr>
          <w:b/>
          <w:color w:val="538135" w:themeColor="accent6" w:themeShade="BF"/>
        </w:rPr>
        <w:t xml:space="preserve"> organizer]]</w:t>
      </w:r>
    </w:p>
    <w:p w:rsidR="00A05678" w:rsidRDefault="003819A4" w:rsidP="00A05678">
      <w:pPr>
        <w:pStyle w:val="ListParagraph"/>
        <w:numPr>
          <w:ilvl w:val="0"/>
          <w:numId w:val="2"/>
        </w:numPr>
      </w:pPr>
      <w:r>
        <w:t xml:space="preserve">2 </w:t>
      </w:r>
      <w:r w:rsidR="00A05678">
        <w:t>Marshalls</w:t>
      </w:r>
      <w:r w:rsidR="002C3B02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A05678" w:rsidP="00A05678">
      <w:pPr>
        <w:pStyle w:val="ListParagraph"/>
        <w:numPr>
          <w:ilvl w:val="0"/>
          <w:numId w:val="2"/>
        </w:numPr>
      </w:pPr>
      <w:r>
        <w:t>Decision makers / police liaisons</w:t>
      </w:r>
      <w:r w:rsidR="002C3B02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3819A4" w:rsidP="00A05678">
      <w:pPr>
        <w:pStyle w:val="ListParagraph"/>
        <w:numPr>
          <w:ilvl w:val="0"/>
          <w:numId w:val="2"/>
        </w:numPr>
      </w:pPr>
      <w:r>
        <w:t>Create p</w:t>
      </w:r>
      <w:r w:rsidR="00B41782">
        <w:t>articipant guidelines</w:t>
      </w:r>
      <w:r w:rsidR="002C3B02">
        <w:t xml:space="preserve"> </w:t>
      </w:r>
      <w:r w:rsidR="002C3B02" w:rsidRPr="002C3B02">
        <w:rPr>
          <w:b/>
          <w:color w:val="538135" w:themeColor="accent6" w:themeShade="BF"/>
        </w:rPr>
        <w:t>[[</w:t>
      </w:r>
      <w:r w:rsidR="002C3B02">
        <w:rPr>
          <w:b/>
          <w:color w:val="538135" w:themeColor="accent6" w:themeShade="BF"/>
        </w:rPr>
        <w:t>Name</w:t>
      </w:r>
      <w:r w:rsidR="002C3B02" w:rsidRPr="002C3B02">
        <w:rPr>
          <w:b/>
          <w:color w:val="538135" w:themeColor="accent6" w:themeShade="BF"/>
        </w:rPr>
        <w:t xml:space="preserve"> organizer]]</w:t>
      </w:r>
    </w:p>
    <w:p w:rsidR="00A05678" w:rsidRDefault="003819A4" w:rsidP="00A05678">
      <w:pPr>
        <w:pStyle w:val="Heading2"/>
      </w:pPr>
      <w:r>
        <w:t>Additional Day-of needs</w:t>
      </w:r>
      <w:r w:rsidR="002C3B02">
        <w:t xml:space="preserve"> (suggestions)</w:t>
      </w:r>
    </w:p>
    <w:p w:rsidR="00A05678" w:rsidRDefault="00A05678" w:rsidP="00A05678">
      <w:pPr>
        <w:pStyle w:val="ListParagraph"/>
        <w:numPr>
          <w:ilvl w:val="0"/>
          <w:numId w:val="1"/>
        </w:numPr>
      </w:pPr>
      <w:r>
        <w:t>Sign-up sheets</w:t>
      </w:r>
    </w:p>
    <w:p w:rsidR="00A05678" w:rsidRDefault="00A05678" w:rsidP="00A05678">
      <w:pPr>
        <w:pStyle w:val="ListParagraph"/>
        <w:numPr>
          <w:ilvl w:val="0"/>
          <w:numId w:val="1"/>
        </w:numPr>
      </w:pPr>
      <w:r>
        <w:t>Signs</w:t>
      </w:r>
    </w:p>
    <w:p w:rsidR="00913C2E" w:rsidRPr="00913C2E" w:rsidRDefault="002C3B02" w:rsidP="00A05678">
      <w:pPr>
        <w:pStyle w:val="ListParagraph"/>
        <w:numPr>
          <w:ilvl w:val="0"/>
          <w:numId w:val="1"/>
        </w:numPr>
      </w:pPr>
      <w:r>
        <w:t>US f</w:t>
      </w:r>
      <w:r w:rsidR="00913C2E" w:rsidRPr="00913C2E">
        <w:t>lags</w:t>
      </w:r>
    </w:p>
    <w:p w:rsidR="00A05678" w:rsidRDefault="002C3B02" w:rsidP="00A05678">
      <w:pPr>
        <w:pStyle w:val="ListParagraph"/>
        <w:numPr>
          <w:ilvl w:val="0"/>
          <w:numId w:val="1"/>
        </w:numPr>
      </w:pPr>
      <w:r>
        <w:t>Megaphone</w:t>
      </w:r>
    </w:p>
    <w:p w:rsidR="00A05678" w:rsidRDefault="00A05678" w:rsidP="00A05678">
      <w:pPr>
        <w:pStyle w:val="ListParagraph"/>
        <w:numPr>
          <w:ilvl w:val="0"/>
          <w:numId w:val="1"/>
        </w:numPr>
      </w:pPr>
      <w:r>
        <w:t>Filming and photographing</w:t>
      </w:r>
    </w:p>
    <w:p w:rsidR="00A05678" w:rsidRPr="00A05678" w:rsidRDefault="00A05678" w:rsidP="00A05678">
      <w:pPr>
        <w:pStyle w:val="ListParagraph"/>
        <w:numPr>
          <w:ilvl w:val="0"/>
          <w:numId w:val="1"/>
        </w:numPr>
      </w:pPr>
      <w:r>
        <w:t xml:space="preserve">Roping </w:t>
      </w:r>
      <w:r w:rsidR="003819A4">
        <w:t xml:space="preserve">of </w:t>
      </w:r>
      <w:r>
        <w:t>speaker area</w:t>
      </w:r>
      <w:r w:rsidR="002C3B02">
        <w:t xml:space="preserve"> to keep participants organized</w:t>
      </w:r>
    </w:p>
    <w:sectPr w:rsidR="00A05678" w:rsidRPr="00A05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3121B"/>
    <w:multiLevelType w:val="hybridMultilevel"/>
    <w:tmpl w:val="1CEAAA3A"/>
    <w:lvl w:ilvl="0" w:tplc="7E087B6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5838"/>
    <w:multiLevelType w:val="hybridMultilevel"/>
    <w:tmpl w:val="49C683B0"/>
    <w:lvl w:ilvl="0" w:tplc="339C5B0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A51E8"/>
    <w:multiLevelType w:val="hybridMultilevel"/>
    <w:tmpl w:val="D5D85D6E"/>
    <w:lvl w:ilvl="0" w:tplc="22EC29A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16B19"/>
    <w:multiLevelType w:val="hybridMultilevel"/>
    <w:tmpl w:val="766C8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78"/>
    <w:rsid w:val="000A3C59"/>
    <w:rsid w:val="001717C8"/>
    <w:rsid w:val="002C3B02"/>
    <w:rsid w:val="00313B33"/>
    <w:rsid w:val="0035448F"/>
    <w:rsid w:val="00361A66"/>
    <w:rsid w:val="00381131"/>
    <w:rsid w:val="003819A4"/>
    <w:rsid w:val="004800C8"/>
    <w:rsid w:val="0048347C"/>
    <w:rsid w:val="0063061C"/>
    <w:rsid w:val="007F1333"/>
    <w:rsid w:val="00913C2E"/>
    <w:rsid w:val="009B6689"/>
    <w:rsid w:val="00A05678"/>
    <w:rsid w:val="00B41782"/>
    <w:rsid w:val="00B905AA"/>
    <w:rsid w:val="00B96A02"/>
    <w:rsid w:val="00D75272"/>
    <w:rsid w:val="00D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42F3EB-D6C4-4B46-A808-694D365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6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5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6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567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A056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6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90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Lange</dc:creator>
  <cp:keywords/>
  <dc:description/>
  <cp:lastModifiedBy>Julia Bryan</cp:lastModifiedBy>
  <cp:revision>3</cp:revision>
  <dcterms:created xsi:type="dcterms:W3CDTF">2016-12-15T14:07:00Z</dcterms:created>
  <dcterms:modified xsi:type="dcterms:W3CDTF">2016-12-15T14:12:00Z</dcterms:modified>
</cp:coreProperties>
</file>